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8C" w:rsidRDefault="00064B8C" w:rsidP="004C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582" w:rsidRDefault="00DA5582" w:rsidP="00DA5582">
      <w:pPr>
        <w:tabs>
          <w:tab w:val="left" w:pos="5670"/>
        </w:tabs>
        <w:spacing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Генерального прокурора Российской Федерации</w:t>
      </w:r>
    </w:p>
    <w:p w:rsidR="00DA5582" w:rsidRDefault="00DA5582" w:rsidP="00DA5582">
      <w:pPr>
        <w:tabs>
          <w:tab w:val="left" w:pos="5670"/>
        </w:tabs>
        <w:spacing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государственному советнику юстиции 1 класса</w:t>
      </w:r>
    </w:p>
    <w:p w:rsidR="00DA5582" w:rsidRDefault="00DA5582" w:rsidP="00DA5582">
      <w:pPr>
        <w:tabs>
          <w:tab w:val="left" w:pos="5670"/>
        </w:tabs>
        <w:spacing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Демешину Д.В.</w:t>
      </w:r>
    </w:p>
    <w:p w:rsidR="00DA5582" w:rsidRPr="00EF209D" w:rsidRDefault="00DA5582" w:rsidP="00DA5582">
      <w:pPr>
        <w:tabs>
          <w:tab w:val="left" w:pos="5670"/>
        </w:tabs>
        <w:spacing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F20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630102, г. Новосибирск, ул. Нижегородская, д. 6</w:t>
      </w:r>
    </w:p>
    <w:p w:rsidR="00DA5582" w:rsidRDefault="00DA5582" w:rsidP="00DA5582">
      <w:pPr>
        <w:tabs>
          <w:tab w:val="left" w:pos="5670"/>
        </w:tabs>
        <w:spacing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DA5582" w:rsidRDefault="00DA5582" w:rsidP="00DA5582">
      <w:pPr>
        <w:tabs>
          <w:tab w:val="left" w:pos="5670"/>
        </w:tabs>
        <w:spacing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адвоката </w:t>
      </w:r>
      <w:r w:rsidR="005C0D3E">
        <w:rPr>
          <w:rFonts w:ascii="Times New Roman" w:hAnsi="Times New Roman" w:cs="Times New Roman"/>
          <w:sz w:val="24"/>
          <w:szCs w:val="24"/>
        </w:rPr>
        <w:t>….</w:t>
      </w:r>
    </w:p>
    <w:p w:rsidR="00DA5582" w:rsidRDefault="00DA5582" w:rsidP="00DA5582">
      <w:pPr>
        <w:tabs>
          <w:tab w:val="left" w:pos="5670"/>
        </w:tabs>
        <w:spacing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защиту обвиняемого Сухорученко Владислава Анатольевича</w:t>
      </w:r>
    </w:p>
    <w:p w:rsidR="00DA5582" w:rsidRDefault="00DA5582" w:rsidP="00DA5582">
      <w:pPr>
        <w:tabs>
          <w:tab w:val="left" w:pos="5670"/>
        </w:tabs>
        <w:spacing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ордер прилагаю</w:t>
      </w:r>
    </w:p>
    <w:p w:rsidR="00DA5582" w:rsidRPr="003A168D" w:rsidRDefault="00DA5582" w:rsidP="00DA5582">
      <w:pPr>
        <w:tabs>
          <w:tab w:val="left" w:pos="5670"/>
        </w:tabs>
        <w:spacing w:line="240" w:lineRule="exact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A168D">
        <w:rPr>
          <w:rFonts w:ascii="Times New Roman" w:hAnsi="Times New Roman" w:cs="Times New Roman"/>
          <w:sz w:val="24"/>
          <w:szCs w:val="24"/>
        </w:rPr>
        <w:t xml:space="preserve">Следственный номер уголовного дела </w:t>
      </w:r>
      <w:r w:rsidR="00F31186" w:rsidRPr="009166C1">
        <w:rPr>
          <w:rFonts w:ascii="Times New Roman" w:hAnsi="Times New Roman" w:cs="Times New Roman"/>
          <w:sz w:val="24"/>
          <w:szCs w:val="24"/>
        </w:rPr>
        <w:t>12202250039000011</w:t>
      </w:r>
    </w:p>
    <w:p w:rsidR="00064B8C" w:rsidRDefault="00064B8C" w:rsidP="00DA558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31186" w:rsidRDefault="00F31186" w:rsidP="00DA558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4C24FF" w:rsidRDefault="00CF2484" w:rsidP="004C2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04.07</w:t>
      </w:r>
      <w:r w:rsidR="00064B8C" w:rsidRPr="004F2F8C">
        <w:rPr>
          <w:rFonts w:ascii="Times New Roman" w:hAnsi="Times New Roman" w:cs="Times New Roman"/>
          <w:sz w:val="24"/>
          <w:szCs w:val="24"/>
          <w:highlight w:val="yellow"/>
        </w:rPr>
        <w:t>.2022</w:t>
      </w:r>
      <w:r w:rsidR="004C24FF">
        <w:rPr>
          <w:rFonts w:ascii="Times New Roman" w:hAnsi="Times New Roman" w:cs="Times New Roman"/>
          <w:sz w:val="24"/>
          <w:szCs w:val="24"/>
        </w:rPr>
        <w:t xml:space="preserve">      №  05/22</w:t>
      </w:r>
    </w:p>
    <w:p w:rsidR="004C24FF" w:rsidRPr="00613B50" w:rsidRDefault="004C24FF" w:rsidP="005903C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16121F" w:rsidRDefault="0016121F" w:rsidP="0016121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</w:t>
      </w:r>
      <w:r w:rsidR="00064B8C">
        <w:rPr>
          <w:rFonts w:ascii="Times New Roman" w:hAnsi="Times New Roman"/>
          <w:sz w:val="24"/>
          <w:szCs w:val="24"/>
        </w:rPr>
        <w:t xml:space="preserve">ый </w:t>
      </w:r>
      <w:r w:rsidR="00DA5582">
        <w:rPr>
          <w:rFonts w:ascii="Times New Roman" w:hAnsi="Times New Roman"/>
          <w:sz w:val="24"/>
          <w:szCs w:val="24"/>
        </w:rPr>
        <w:t xml:space="preserve">Дмитрий </w:t>
      </w:r>
      <w:r w:rsidR="00064B8C">
        <w:rPr>
          <w:rFonts w:ascii="Times New Roman" w:hAnsi="Times New Roman"/>
          <w:sz w:val="24"/>
          <w:szCs w:val="24"/>
        </w:rPr>
        <w:t>Викторович</w:t>
      </w:r>
      <w:r>
        <w:rPr>
          <w:rFonts w:ascii="Times New Roman" w:hAnsi="Times New Roman"/>
          <w:sz w:val="24"/>
          <w:szCs w:val="24"/>
        </w:rPr>
        <w:t>,</w:t>
      </w:r>
    </w:p>
    <w:p w:rsidR="00064B8C" w:rsidRDefault="00064B8C" w:rsidP="005903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</w:t>
      </w:r>
    </w:p>
    <w:p w:rsidR="005903C8" w:rsidRPr="00613B50" w:rsidRDefault="00064B8C" w:rsidP="005903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порядке ст.124 УПК РФ</w:t>
      </w:r>
    </w:p>
    <w:p w:rsidR="005903C8" w:rsidRPr="00613B50" w:rsidRDefault="005903C8" w:rsidP="005903C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bookmarkStart w:id="0" w:name="Par107"/>
      <w:bookmarkEnd w:id="0"/>
    </w:p>
    <w:p w:rsidR="00CF2484" w:rsidRDefault="002C304E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Аналогичная жалоба 23.05.2022 была направлена на имя прокурора Иркутской области, по результатам ее рассмотрения получен ответ от первого заместителя прокурора Иркутской области об отказе удовлетворении. </w:t>
      </w:r>
      <w:r w:rsidR="00CF2484">
        <w:rPr>
          <w:rFonts w:ascii="Times New Roman" w:hAnsi="Times New Roman" w:cs="Times New Roman"/>
          <w:sz w:val="24"/>
          <w:szCs w:val="24"/>
        </w:rPr>
        <w:t>Иной исход</w:t>
      </w:r>
      <w:r w:rsidR="00331D74">
        <w:rPr>
          <w:rFonts w:ascii="Times New Roman" w:hAnsi="Times New Roman" w:cs="Times New Roman"/>
          <w:sz w:val="24"/>
          <w:szCs w:val="24"/>
        </w:rPr>
        <w:t xml:space="preserve"> представлялся</w:t>
      </w:r>
      <w:r w:rsidR="00CF2484">
        <w:rPr>
          <w:rFonts w:ascii="Times New Roman" w:hAnsi="Times New Roman" w:cs="Times New Roman"/>
          <w:sz w:val="24"/>
          <w:szCs w:val="24"/>
        </w:rPr>
        <w:t xml:space="preserve"> маловероятным, поскольку уголовное дело возбуждено на основании постановления прокуратуры о направлении материалов для уголовного преследования. </w:t>
      </w:r>
    </w:p>
    <w:p w:rsidR="00DA5582" w:rsidRDefault="002C304E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изложенным, а также актуальностью уголовного дела</w:t>
      </w:r>
      <w:r w:rsidR="004F2F8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только после вмешательства суда обвиняемые освобождены из-под стражи) обращаемся в Ваш адрес.</w:t>
      </w:r>
    </w:p>
    <w:p w:rsidR="00C80083" w:rsidRPr="009166C1" w:rsidRDefault="00064B8C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62CD6">
        <w:rPr>
          <w:rFonts w:ascii="Times New Roman" w:hAnsi="Times New Roman" w:cs="Times New Roman"/>
          <w:sz w:val="24"/>
          <w:szCs w:val="24"/>
        </w:rPr>
        <w:t xml:space="preserve">производстве </w:t>
      </w:r>
      <w:r>
        <w:rPr>
          <w:rFonts w:ascii="Times New Roman" w:hAnsi="Times New Roman" w:cs="Times New Roman"/>
          <w:sz w:val="24"/>
          <w:szCs w:val="24"/>
        </w:rPr>
        <w:t xml:space="preserve">второго следственного отдела по ОВД СУ СКР по Иркутской области </w:t>
      </w:r>
      <w:r w:rsidR="00162CD6">
        <w:rPr>
          <w:rFonts w:ascii="Times New Roman" w:hAnsi="Times New Roman" w:cs="Times New Roman"/>
          <w:sz w:val="24"/>
          <w:szCs w:val="24"/>
        </w:rPr>
        <w:t xml:space="preserve">находится уголовное дело </w:t>
      </w:r>
      <w:r w:rsidR="00C80083" w:rsidRPr="009166C1">
        <w:rPr>
          <w:rFonts w:ascii="Times New Roman" w:hAnsi="Times New Roman" w:cs="Times New Roman"/>
          <w:sz w:val="24"/>
          <w:szCs w:val="24"/>
        </w:rPr>
        <w:t>№ 12202250039000011</w:t>
      </w:r>
      <w:r w:rsidR="00C80083">
        <w:rPr>
          <w:rFonts w:ascii="Times New Roman" w:hAnsi="Times New Roman" w:cs="Times New Roman"/>
          <w:sz w:val="24"/>
          <w:szCs w:val="24"/>
        </w:rPr>
        <w:t xml:space="preserve">, возбужденное </w:t>
      </w:r>
      <w:r w:rsidR="00C80083" w:rsidRPr="009166C1">
        <w:rPr>
          <w:rFonts w:ascii="Times New Roman" w:hAnsi="Times New Roman" w:cs="Times New Roman"/>
          <w:sz w:val="24"/>
          <w:szCs w:val="24"/>
        </w:rPr>
        <w:t xml:space="preserve">19.03.2022 руководителем СУ СКР по Ио в отношении министра </w:t>
      </w:r>
      <w:r w:rsidR="00AB2C8F">
        <w:rPr>
          <w:rFonts w:ascii="Times New Roman" w:hAnsi="Times New Roman" w:cs="Times New Roman"/>
          <w:sz w:val="24"/>
          <w:szCs w:val="24"/>
        </w:rPr>
        <w:t xml:space="preserve">имущественных отношений Иркутской области </w:t>
      </w:r>
      <w:r w:rsidR="00C80083" w:rsidRPr="009166C1">
        <w:rPr>
          <w:rFonts w:ascii="Times New Roman" w:hAnsi="Times New Roman" w:cs="Times New Roman"/>
          <w:sz w:val="24"/>
          <w:szCs w:val="24"/>
        </w:rPr>
        <w:t>Сухорученко В.А. и представителя Министерства</w:t>
      </w:r>
      <w:r w:rsidR="00032D22">
        <w:rPr>
          <w:rFonts w:ascii="Times New Roman" w:hAnsi="Times New Roman" w:cs="Times New Roman"/>
          <w:sz w:val="24"/>
          <w:szCs w:val="24"/>
        </w:rPr>
        <w:t xml:space="preserve"> </w:t>
      </w:r>
      <w:r w:rsidR="00AB2C8F">
        <w:rPr>
          <w:rFonts w:ascii="Times New Roman" w:hAnsi="Times New Roman" w:cs="Times New Roman"/>
          <w:sz w:val="24"/>
          <w:szCs w:val="24"/>
        </w:rPr>
        <w:t xml:space="preserve">имущественных отношений Иркутской области (далее Министерство) </w:t>
      </w:r>
      <w:r w:rsidR="00C80083" w:rsidRPr="009166C1">
        <w:rPr>
          <w:rFonts w:ascii="Times New Roman" w:hAnsi="Times New Roman" w:cs="Times New Roman"/>
          <w:sz w:val="24"/>
          <w:szCs w:val="24"/>
        </w:rPr>
        <w:t>- заместителя начальника отдела К</w:t>
      </w:r>
      <w:r w:rsidR="005C0D3E">
        <w:rPr>
          <w:rFonts w:ascii="Times New Roman" w:hAnsi="Times New Roman" w:cs="Times New Roman"/>
          <w:sz w:val="24"/>
          <w:szCs w:val="24"/>
        </w:rPr>
        <w:t>.</w:t>
      </w:r>
      <w:r w:rsidR="00C80083" w:rsidRPr="009166C1">
        <w:rPr>
          <w:rFonts w:ascii="Times New Roman" w:hAnsi="Times New Roman" w:cs="Times New Roman"/>
          <w:sz w:val="24"/>
          <w:szCs w:val="24"/>
        </w:rPr>
        <w:t>А.В.</w:t>
      </w:r>
      <w:r w:rsidR="00C80083">
        <w:rPr>
          <w:rFonts w:ascii="Times New Roman" w:hAnsi="Times New Roman" w:cs="Times New Roman"/>
          <w:sz w:val="24"/>
          <w:szCs w:val="24"/>
        </w:rPr>
        <w:t xml:space="preserve"> по признакам</w:t>
      </w:r>
      <w:r w:rsidR="00C80083" w:rsidRPr="009166C1">
        <w:rPr>
          <w:rFonts w:ascii="Times New Roman" w:hAnsi="Times New Roman" w:cs="Times New Roman"/>
          <w:sz w:val="24"/>
          <w:szCs w:val="24"/>
        </w:rPr>
        <w:t xml:space="preserve"> преступления, предусмот</w:t>
      </w:r>
      <w:r w:rsidR="00C80083">
        <w:rPr>
          <w:rFonts w:ascii="Times New Roman" w:hAnsi="Times New Roman" w:cs="Times New Roman"/>
          <w:sz w:val="24"/>
          <w:szCs w:val="24"/>
        </w:rPr>
        <w:t>ренного п. «в» ч.3 ст.286 УК РФ.</w:t>
      </w:r>
    </w:p>
    <w:p w:rsidR="00064B8C" w:rsidRDefault="00C80083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C1">
        <w:rPr>
          <w:rFonts w:ascii="Times New Roman" w:hAnsi="Times New Roman" w:cs="Times New Roman"/>
          <w:sz w:val="24"/>
          <w:szCs w:val="24"/>
        </w:rPr>
        <w:t xml:space="preserve">10.03.2022 Сухорученко </w:t>
      </w:r>
      <w:r w:rsidR="00032D22">
        <w:rPr>
          <w:rFonts w:ascii="Times New Roman" w:hAnsi="Times New Roman" w:cs="Times New Roman"/>
          <w:sz w:val="24"/>
          <w:szCs w:val="24"/>
        </w:rPr>
        <w:t xml:space="preserve">В.А. </w:t>
      </w:r>
      <w:r w:rsidRPr="009166C1">
        <w:rPr>
          <w:rFonts w:ascii="Times New Roman" w:hAnsi="Times New Roman" w:cs="Times New Roman"/>
          <w:sz w:val="24"/>
          <w:szCs w:val="24"/>
        </w:rPr>
        <w:t>предъявлено обвинение в совершении преступления, предусмотренного п. «в» ч.3 ст.286 УК РФ</w:t>
      </w:r>
      <w:r w:rsidR="00064B8C">
        <w:rPr>
          <w:rFonts w:ascii="Times New Roman" w:hAnsi="Times New Roman" w:cs="Times New Roman"/>
          <w:sz w:val="24"/>
          <w:szCs w:val="24"/>
        </w:rPr>
        <w:t xml:space="preserve">, </w:t>
      </w:r>
      <w:r w:rsidR="002C304E">
        <w:rPr>
          <w:rFonts w:ascii="Times New Roman" w:hAnsi="Times New Roman" w:cs="Times New Roman"/>
          <w:sz w:val="24"/>
          <w:szCs w:val="24"/>
        </w:rPr>
        <w:t xml:space="preserve">была </w:t>
      </w:r>
      <w:r w:rsidR="00064B8C">
        <w:rPr>
          <w:rFonts w:ascii="Times New Roman" w:hAnsi="Times New Roman" w:cs="Times New Roman"/>
          <w:sz w:val="24"/>
          <w:szCs w:val="24"/>
        </w:rPr>
        <w:t>избрана мера пресечения в виде заключения под стражу</w:t>
      </w:r>
      <w:r w:rsidR="002C304E">
        <w:rPr>
          <w:rFonts w:ascii="Times New Roman" w:hAnsi="Times New Roman" w:cs="Times New Roman"/>
          <w:sz w:val="24"/>
          <w:szCs w:val="24"/>
        </w:rPr>
        <w:t>, в настоящее время изменена судом на запрет определенных действий</w:t>
      </w:r>
      <w:r w:rsidR="00032D22">
        <w:rPr>
          <w:rFonts w:ascii="Times New Roman" w:hAnsi="Times New Roman" w:cs="Times New Roman"/>
          <w:sz w:val="24"/>
          <w:szCs w:val="24"/>
        </w:rPr>
        <w:t xml:space="preserve"> (фактически домашний арест)</w:t>
      </w:r>
      <w:r w:rsidRPr="00916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BAD" w:rsidRPr="009166C1" w:rsidRDefault="00AA2163" w:rsidP="00F2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22BAD">
        <w:rPr>
          <w:rFonts w:ascii="Times New Roman" w:hAnsi="Times New Roman" w:cs="Times New Roman"/>
          <w:sz w:val="24"/>
          <w:szCs w:val="24"/>
        </w:rPr>
        <w:t>сходя из текста постановления</w:t>
      </w:r>
      <w:r w:rsidR="002C304E">
        <w:rPr>
          <w:rFonts w:ascii="Times New Roman" w:hAnsi="Times New Roman" w:cs="Times New Roman"/>
          <w:sz w:val="24"/>
          <w:szCs w:val="24"/>
        </w:rPr>
        <w:t xml:space="preserve"> о привлечении в качестве обвиняемого</w:t>
      </w:r>
      <w:r w:rsidR="00F22BAD">
        <w:rPr>
          <w:rFonts w:ascii="Times New Roman" w:hAnsi="Times New Roman" w:cs="Times New Roman"/>
          <w:sz w:val="24"/>
          <w:szCs w:val="24"/>
        </w:rPr>
        <w:t>,</w:t>
      </w:r>
      <w:r w:rsidR="00F22BAD" w:rsidRPr="00916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Сухорученко В.А. </w:t>
      </w:r>
      <w:r w:rsidR="00F22BAD" w:rsidRPr="009166C1">
        <w:rPr>
          <w:rFonts w:ascii="Times New Roman" w:hAnsi="Times New Roman" w:cs="Times New Roman"/>
          <w:sz w:val="24"/>
          <w:szCs w:val="24"/>
        </w:rPr>
        <w:t>инкриминированы следующие действия</w:t>
      </w:r>
      <w:r w:rsidR="00F22BAD">
        <w:rPr>
          <w:rFonts w:ascii="Times New Roman" w:hAnsi="Times New Roman" w:cs="Times New Roman"/>
          <w:sz w:val="24"/>
          <w:szCs w:val="24"/>
        </w:rPr>
        <w:t xml:space="preserve"> (условно три блока противоправных действий)</w:t>
      </w:r>
      <w:r w:rsidR="00F22BAD" w:rsidRPr="009166C1">
        <w:rPr>
          <w:rFonts w:ascii="Times New Roman" w:hAnsi="Times New Roman" w:cs="Times New Roman"/>
          <w:sz w:val="24"/>
          <w:szCs w:val="24"/>
        </w:rPr>
        <w:t>:</w:t>
      </w:r>
    </w:p>
    <w:p w:rsidR="00F22BAD" w:rsidRPr="009166C1" w:rsidRDefault="00F22BAD" w:rsidP="00F2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0D3E">
        <w:rPr>
          <w:rFonts w:ascii="Times New Roman" w:hAnsi="Times New Roman" w:cs="Times New Roman"/>
          <w:sz w:val="24"/>
          <w:szCs w:val="24"/>
        </w:rPr>
        <w:t xml:space="preserve"> выдача К</w:t>
      </w:r>
      <w:r w:rsidRPr="009166C1">
        <w:rPr>
          <w:rFonts w:ascii="Times New Roman" w:hAnsi="Times New Roman" w:cs="Times New Roman"/>
          <w:sz w:val="24"/>
          <w:szCs w:val="24"/>
        </w:rPr>
        <w:t xml:space="preserve"> доверенности  № 025120005/18 на право представлять интересы Министерства на собрании кредиторов ООО «ТД ИЗКВ» 21.12.2018 и дача устного поручения согласовать представленный сторонами проект мирового соглашения независимо от его условий. </w:t>
      </w:r>
    </w:p>
    <w:p w:rsidR="00F22BAD" w:rsidRPr="009166C1" w:rsidRDefault="00F22BAD" w:rsidP="00F2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C0D3E">
        <w:rPr>
          <w:rFonts w:ascii="Times New Roman" w:hAnsi="Times New Roman" w:cs="Times New Roman"/>
          <w:sz w:val="24"/>
          <w:szCs w:val="24"/>
        </w:rPr>
        <w:t xml:space="preserve"> выдача К</w:t>
      </w:r>
      <w:r w:rsidRPr="009166C1">
        <w:rPr>
          <w:rFonts w:ascii="Times New Roman" w:hAnsi="Times New Roman" w:cs="Times New Roman"/>
          <w:sz w:val="24"/>
          <w:szCs w:val="24"/>
        </w:rPr>
        <w:t xml:space="preserve"> доверенности № 02514296/19 на право самостоятельно совершать все процессуальные действия в суде от имени Министерства и устное поручение дать согласие на заключение мирового соглашения между АО «АЗГИ» и ООО «ТД ИЗКВ».</w:t>
      </w:r>
    </w:p>
    <w:p w:rsidR="00F22BAD" w:rsidRPr="009166C1" w:rsidRDefault="00F22BAD" w:rsidP="00F2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166C1">
        <w:rPr>
          <w:rFonts w:ascii="Times New Roman" w:hAnsi="Times New Roman" w:cs="Times New Roman"/>
          <w:sz w:val="24"/>
          <w:szCs w:val="24"/>
        </w:rPr>
        <w:t>непринятие после утверждения судом мирового соглашения мер к его расторжению.</w:t>
      </w:r>
    </w:p>
    <w:p w:rsidR="00F22BAD" w:rsidRDefault="00F22BAD" w:rsidP="00064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Согласно постановлению, в результате преступных действий Сухорученко</w:t>
      </w:r>
      <w:r w:rsidR="00B50768">
        <w:rPr>
          <w:rFonts w:ascii="Times New Roman" w:hAnsi="Times New Roman" w:cs="Times New Roman"/>
          <w:sz w:val="24"/>
          <w:szCs w:val="24"/>
        </w:rPr>
        <w:t xml:space="preserve"> и</w:t>
      </w:r>
      <w:r w:rsidR="005C0D3E">
        <w:rPr>
          <w:rFonts w:ascii="Times New Roman" w:hAnsi="Times New Roman" w:cs="Times New Roman"/>
          <w:sz w:val="24"/>
          <w:szCs w:val="24"/>
        </w:rPr>
        <w:t xml:space="preserve"> К.</w:t>
      </w:r>
      <w:r>
        <w:rPr>
          <w:rFonts w:ascii="Times New Roman" w:hAnsi="Times New Roman" w:cs="Times New Roman"/>
          <w:sz w:val="24"/>
          <w:szCs w:val="24"/>
        </w:rPr>
        <w:t xml:space="preserve"> из владения Иркутской области и муниципального образования г.Иркутск, выбыло 4 вновь образованных земельных участка, что причинило ущерб бюджетам Иркутской области и г.Иркутска на сумму 94 390 608,48 тысяч рублей.</w:t>
      </w:r>
    </w:p>
    <w:p w:rsidR="00064B8C" w:rsidRPr="009166C1" w:rsidRDefault="00FB716F" w:rsidP="00064B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64B8C">
        <w:rPr>
          <w:rFonts w:ascii="Times New Roman" w:hAnsi="Times New Roman" w:cs="Times New Roman"/>
          <w:sz w:val="24"/>
          <w:szCs w:val="24"/>
        </w:rPr>
        <w:t xml:space="preserve"> соответствии с ч.4 ст.7 УПК РФ, постановление о привлечении в качестве обвиняемого </w:t>
      </w:r>
      <w:r>
        <w:rPr>
          <w:rFonts w:ascii="Times New Roman" w:hAnsi="Times New Roman" w:cs="Times New Roman"/>
          <w:sz w:val="24"/>
          <w:szCs w:val="24"/>
        </w:rPr>
        <w:t xml:space="preserve">(как и любое постановление следователя) </w:t>
      </w:r>
      <w:r w:rsidR="00064B8C">
        <w:rPr>
          <w:rFonts w:ascii="Times New Roman" w:hAnsi="Times New Roman" w:cs="Times New Roman"/>
          <w:sz w:val="24"/>
          <w:szCs w:val="24"/>
        </w:rPr>
        <w:t>должно являться обоснованным, мотивированным и законным</w:t>
      </w:r>
      <w:r w:rsidR="001A2CD0">
        <w:rPr>
          <w:rFonts w:ascii="Times New Roman" w:hAnsi="Times New Roman" w:cs="Times New Roman"/>
          <w:sz w:val="24"/>
          <w:szCs w:val="24"/>
        </w:rPr>
        <w:t xml:space="preserve">, отвечать требованиям </w:t>
      </w:r>
      <w:r w:rsidR="001A2CD0" w:rsidRPr="009166C1">
        <w:rPr>
          <w:rFonts w:ascii="Times New Roman" w:hAnsi="Times New Roman" w:cs="Times New Roman"/>
          <w:sz w:val="24"/>
          <w:szCs w:val="24"/>
        </w:rPr>
        <w:t>ч.1 ст.171 УПК РФ</w:t>
      </w:r>
      <w:r w:rsidR="00064B8C" w:rsidRPr="009166C1">
        <w:rPr>
          <w:rFonts w:ascii="Times New Roman" w:hAnsi="Times New Roman" w:cs="Times New Roman"/>
          <w:sz w:val="24"/>
          <w:szCs w:val="24"/>
        </w:rPr>
        <w:t>: «При наличии достаточных доказательств, дающих основания для обвинения лица в совершении преступления, следователь выносит постановление о привлечении данного лица в качестве обвиняемого».</w:t>
      </w:r>
    </w:p>
    <w:p w:rsidR="00DD5EEC" w:rsidRDefault="001A2CD0" w:rsidP="00DD5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доступных стороне защиты материалов уголовного дела показывает, что постановление о привлечении Сухорученко </w:t>
      </w:r>
      <w:r w:rsidR="00B50768">
        <w:rPr>
          <w:rFonts w:ascii="Times New Roman" w:hAnsi="Times New Roman" w:cs="Times New Roman"/>
          <w:sz w:val="24"/>
          <w:szCs w:val="24"/>
        </w:rPr>
        <w:t xml:space="preserve">В.А. </w:t>
      </w:r>
      <w:r>
        <w:rPr>
          <w:rFonts w:ascii="Times New Roman" w:hAnsi="Times New Roman" w:cs="Times New Roman"/>
          <w:sz w:val="24"/>
          <w:szCs w:val="24"/>
        </w:rPr>
        <w:t>в качестве обвиняемого вышеназванным требованиям закона не соответствует.</w:t>
      </w:r>
    </w:p>
    <w:p w:rsidR="00DD5EEC" w:rsidRDefault="00DD5EEC" w:rsidP="00DD5E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66C1">
        <w:rPr>
          <w:rFonts w:ascii="Times New Roman" w:hAnsi="Times New Roman" w:cs="Times New Roman"/>
          <w:sz w:val="24"/>
          <w:szCs w:val="24"/>
        </w:rPr>
        <w:t>С учетом разъяснений п.19 Постановления Пленума ВС РФ № 19 от 16.10.2009 ответственность по ст.286 УК РФ, н</w:t>
      </w:r>
      <w:r w:rsidRPr="00916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аступает </w:t>
      </w:r>
      <w:r w:rsidRPr="00DA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 случае совершения должностным лицом </w:t>
      </w:r>
      <w:r w:rsidRPr="00DA55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активных действий</w:t>
      </w:r>
      <w:r w:rsidRPr="00DA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D5E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явно выходящих за пределы его полномочий</w:t>
      </w:r>
      <w:r w:rsidRPr="00DA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повлекли существенное нарушение прав и законных интересов граждан или организаций либо охраняемых законом интересов общества или государства, если при этом должностное лицо осознавало, что действует за пределами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возложенных на него полномочий</w:t>
      </w:r>
      <w:r w:rsidRPr="00DA5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D5EEC" w:rsidRPr="00DD5EEC" w:rsidRDefault="00DD5EEC" w:rsidP="00DD5E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E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Превышение должностных полномочий может выражаться, например, в совершении должностным лицом при исполнении служебных обязанностей действий, которые:</w:t>
      </w:r>
    </w:p>
    <w:p w:rsidR="00DD5EEC" w:rsidRPr="00DD5EEC" w:rsidRDefault="00DD5EEC" w:rsidP="00DD5E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E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относятся к полномочиям другого должностного лица (вышестоящего или равного по статусу);</w:t>
      </w:r>
    </w:p>
    <w:p w:rsidR="00DD5EEC" w:rsidRPr="00DD5EEC" w:rsidRDefault="00DD5EEC" w:rsidP="00DD5E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E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 быть совершены только при наличии особых обстоятельств, указанных в законе или подзаконном акте (например, применение оружия в отношении несовершеннолетнего, если его действия не создавали реальной опасности для жизни других лиц);</w:t>
      </w:r>
    </w:p>
    <w:p w:rsidR="00DD5EEC" w:rsidRPr="00DD5EEC" w:rsidRDefault="00DD5EEC" w:rsidP="00DD5E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E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совершаются должностным лицом единолично, однако могут быть произведены только коллегиально либо в соответствии с порядком, установленным законом, по согласованию с другим должностным лицом или органом;</w:t>
      </w:r>
    </w:p>
    <w:p w:rsidR="00DD5EEC" w:rsidRPr="00DA5582" w:rsidRDefault="00DD5EEC" w:rsidP="00DD5E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5E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никто и ни при каких обстоятельствах не вправе совершать.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1A2CD0" w:rsidRDefault="00DD5EEC" w:rsidP="001A2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EEC">
        <w:rPr>
          <w:rFonts w:ascii="Times New Roman" w:hAnsi="Times New Roman" w:cs="Times New Roman"/>
          <w:sz w:val="24"/>
          <w:szCs w:val="24"/>
        </w:rPr>
        <w:t>С учетом разъяснений п.19 Постановления Пленума ВС РФ № 19 от 16.10.2009, судам надлежит выяснять, какими нормативными правовыми актами, а также иными документами установлены права и обязанности обвиняемого должностного лица, с приведен</w:t>
      </w:r>
      <w:r>
        <w:rPr>
          <w:rFonts w:ascii="Times New Roman" w:hAnsi="Times New Roman" w:cs="Times New Roman"/>
          <w:sz w:val="24"/>
          <w:szCs w:val="24"/>
        </w:rPr>
        <w:t>ием их в приговоре, и указывать</w:t>
      </w:r>
      <w:r w:rsidRPr="00DD5EEC">
        <w:rPr>
          <w:rFonts w:ascii="Times New Roman" w:hAnsi="Times New Roman" w:cs="Times New Roman"/>
          <w:sz w:val="24"/>
          <w:szCs w:val="24"/>
        </w:rPr>
        <w:t xml:space="preserve"> превышение каких из них вменяется ему в вину, со ссылкой на конкретные нормы (статью, часть, пункт).</w:t>
      </w:r>
      <w:r>
        <w:rPr>
          <w:rFonts w:ascii="Times New Roman" w:hAnsi="Times New Roman" w:cs="Times New Roman"/>
          <w:sz w:val="24"/>
          <w:szCs w:val="24"/>
        </w:rPr>
        <w:t xml:space="preserve"> Полагаю, что указанное требование  относится и к процессуальным документам предварительного следствия.</w:t>
      </w:r>
    </w:p>
    <w:p w:rsidR="00C80083" w:rsidRPr="00DA5582" w:rsidRDefault="002E59A3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582">
        <w:rPr>
          <w:rFonts w:ascii="Times New Roman" w:hAnsi="Times New Roman" w:cs="Times New Roman"/>
          <w:sz w:val="24"/>
          <w:szCs w:val="24"/>
        </w:rPr>
        <w:t>Так, д</w:t>
      </w:r>
      <w:r w:rsidR="00C80083" w:rsidRPr="00DA5582">
        <w:rPr>
          <w:rFonts w:ascii="Times New Roman" w:hAnsi="Times New Roman" w:cs="Times New Roman"/>
          <w:sz w:val="24"/>
          <w:szCs w:val="24"/>
        </w:rPr>
        <w:t>опрошенная</w:t>
      </w:r>
      <w:r w:rsidR="005C0D3E">
        <w:rPr>
          <w:rFonts w:ascii="Times New Roman" w:hAnsi="Times New Roman" w:cs="Times New Roman"/>
          <w:sz w:val="24"/>
          <w:szCs w:val="24"/>
        </w:rPr>
        <w:t xml:space="preserve"> по уголовному делу К</w:t>
      </w:r>
      <w:r w:rsidR="00BF6DCD">
        <w:rPr>
          <w:rFonts w:ascii="Times New Roman" w:hAnsi="Times New Roman" w:cs="Times New Roman"/>
          <w:sz w:val="24"/>
          <w:szCs w:val="24"/>
        </w:rPr>
        <w:t xml:space="preserve"> </w:t>
      </w:r>
      <w:r w:rsidR="00C80083" w:rsidRPr="00DA5582">
        <w:rPr>
          <w:rFonts w:ascii="Times New Roman" w:hAnsi="Times New Roman" w:cs="Times New Roman"/>
          <w:sz w:val="24"/>
          <w:szCs w:val="24"/>
        </w:rPr>
        <w:t xml:space="preserve">пояснила, </w:t>
      </w:r>
      <w:r w:rsidR="00C80083" w:rsidRPr="00DA5582">
        <w:rPr>
          <w:rFonts w:ascii="Times New Roman" w:hAnsi="Times New Roman" w:cs="Times New Roman"/>
          <w:i/>
          <w:sz w:val="24"/>
          <w:szCs w:val="24"/>
        </w:rPr>
        <w:t>что доверенности</w:t>
      </w:r>
      <w:r w:rsidR="00BF6D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0083" w:rsidRPr="00DA55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</w:t>
      </w:r>
      <w:r w:rsidR="00BF6D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C80083" w:rsidRPr="00DA55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ее имя для участия в собрании кредиторов и в дальнейшем в суде были выданы с учетом того, что она в силу служебных обязанностей длительное время занималась вопросом передачи земельного участка  № </w:t>
      </w:r>
      <w:r w:rsidR="00C80083" w:rsidRPr="00DA5582">
        <w:rPr>
          <w:rFonts w:ascii="Times New Roman" w:hAnsi="Times New Roman" w:cs="Times New Roman"/>
          <w:i/>
          <w:sz w:val="24"/>
          <w:szCs w:val="24"/>
        </w:rPr>
        <w:t>38:36:000022:226 в собственность области. В собрании кредиторов 21.12.2018 она приняла участие по поручению министра Сухорученко, никаких комментариев не давала. В судебном заседании Арбитражного суда Иркутской области по утверждению мирового соглашения также приняла участие и дала согласие на утверждение соглашения по поручению министра.</w:t>
      </w:r>
    </w:p>
    <w:p w:rsidR="00331D74" w:rsidRPr="009166C1" w:rsidRDefault="00331D74" w:rsidP="00331D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адвокатскому запросу в Министерстве получены документы, свидетельствующие о том, что Сухорученко принимал участие в заседаниях по вопросам передачи земельного участка на уровне Министерства обороны РФ в г.Москве, вопрос заключения мирового соглашения рассматривался его под</w:t>
      </w:r>
      <w:r w:rsidR="005C0D3E">
        <w:rPr>
          <w:rFonts w:ascii="Times New Roman" w:hAnsi="Times New Roman" w:cs="Times New Roman"/>
          <w:sz w:val="24"/>
          <w:szCs w:val="24"/>
        </w:rPr>
        <w:t>чиненными, в т.ч. К</w:t>
      </w:r>
      <w:r>
        <w:rPr>
          <w:rFonts w:ascii="Times New Roman" w:hAnsi="Times New Roman" w:cs="Times New Roman"/>
          <w:sz w:val="24"/>
          <w:szCs w:val="24"/>
        </w:rPr>
        <w:t>. Документы переданы следователю.</w:t>
      </w:r>
    </w:p>
    <w:p w:rsidR="00C80083" w:rsidRDefault="00C80083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C1">
        <w:rPr>
          <w:rFonts w:ascii="Times New Roman" w:hAnsi="Times New Roman" w:cs="Times New Roman"/>
          <w:sz w:val="24"/>
          <w:szCs w:val="24"/>
        </w:rPr>
        <w:t xml:space="preserve">Допрошенный по уголовному делу Сухорученко дал аналогичные показания и уточнил, </w:t>
      </w:r>
      <w:r w:rsidRPr="00DA5582">
        <w:rPr>
          <w:rFonts w:ascii="Times New Roman" w:hAnsi="Times New Roman" w:cs="Times New Roman"/>
          <w:i/>
          <w:sz w:val="24"/>
          <w:szCs w:val="24"/>
        </w:rPr>
        <w:t>что не считал возможным возражать против заключения мирового соглашения, так как ранее обсуж</w:t>
      </w:r>
      <w:r w:rsidR="005C0D3E">
        <w:rPr>
          <w:rFonts w:ascii="Times New Roman" w:hAnsi="Times New Roman" w:cs="Times New Roman"/>
          <w:i/>
          <w:sz w:val="24"/>
          <w:szCs w:val="24"/>
        </w:rPr>
        <w:t>дал этот вопрос с К</w:t>
      </w:r>
      <w:r w:rsidRPr="00DA5582">
        <w:rPr>
          <w:rFonts w:ascii="Times New Roman" w:hAnsi="Times New Roman" w:cs="Times New Roman"/>
          <w:i/>
          <w:sz w:val="24"/>
          <w:szCs w:val="24"/>
        </w:rPr>
        <w:t>, руководствовался позицией Министерства обороны РФ и ФГКУ СибТУИО, а также тем, что на момент заключения мирового соглашения Министерство не являлось собственником земельного участка. В дальнейшем по его инициативе решение Арбитражного суда РФ обжаловалось в апелляционном и кассационном порядке, он обращался в Следственный комитет РФ за привлечением виновных лиц к ответственности.</w:t>
      </w:r>
    </w:p>
    <w:p w:rsidR="00C80083" w:rsidRPr="009166C1" w:rsidRDefault="00C80083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Тем самым, предъявление Сухорученко обвинения в части </w:t>
      </w:r>
      <w:r w:rsidRPr="00C800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«…не приняли своевременных мер к расторжению Мирового соглашения и отстаиванию права государственной собственности Иркутской области на земельный участок с кадастровым номером </w:t>
      </w:r>
      <w:r w:rsidRPr="00C80083">
        <w:rPr>
          <w:rFonts w:ascii="Times New Roman" w:hAnsi="Times New Roman" w:cs="Times New Roman"/>
          <w:i/>
          <w:sz w:val="24"/>
          <w:szCs w:val="24"/>
        </w:rPr>
        <w:t>38:36:000022:226 путем привлечения Министерства к участию в деле в качестве стороны…»</w:t>
      </w:r>
      <w:r w:rsidR="00331D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CD0">
        <w:rPr>
          <w:rFonts w:ascii="Times New Roman" w:hAnsi="Times New Roman" w:cs="Times New Roman"/>
          <w:sz w:val="24"/>
          <w:szCs w:val="24"/>
        </w:rPr>
        <w:t>(условно блок № 3</w:t>
      </w:r>
      <w:r w:rsidR="002E59A3">
        <w:rPr>
          <w:rFonts w:ascii="Times New Roman" w:hAnsi="Times New Roman" w:cs="Times New Roman"/>
          <w:sz w:val="24"/>
          <w:szCs w:val="24"/>
        </w:rPr>
        <w:t xml:space="preserve"> вмененных нарушений</w:t>
      </w:r>
      <w:r w:rsidR="001A2CD0">
        <w:rPr>
          <w:rFonts w:ascii="Times New Roman" w:hAnsi="Times New Roman" w:cs="Times New Roman"/>
          <w:sz w:val="24"/>
          <w:szCs w:val="24"/>
        </w:rPr>
        <w:t xml:space="preserve">) </w:t>
      </w:r>
      <w:r w:rsidRPr="009166C1">
        <w:rPr>
          <w:rFonts w:ascii="Times New Roman" w:hAnsi="Times New Roman" w:cs="Times New Roman"/>
          <w:sz w:val="24"/>
          <w:szCs w:val="24"/>
        </w:rPr>
        <w:t>противоречит самой уголовно-правовой норме, предусмотренной ст.286 УК РФ, в ее толковании п.19 Постановления Пленума ВС РФ № 19 от 16.10.2009 (превышение должностных полномочий возможно только в форме активных действий), и материалам уголовного дела: показания обвиняемых, дв</w:t>
      </w:r>
      <w:r w:rsidR="00EA108D">
        <w:rPr>
          <w:rFonts w:ascii="Times New Roman" w:hAnsi="Times New Roman" w:cs="Times New Roman"/>
          <w:sz w:val="24"/>
          <w:szCs w:val="24"/>
        </w:rPr>
        <w:t>е</w:t>
      </w:r>
      <w:r w:rsidRPr="009166C1">
        <w:rPr>
          <w:rFonts w:ascii="Times New Roman" w:hAnsi="Times New Roman" w:cs="Times New Roman"/>
          <w:sz w:val="24"/>
          <w:szCs w:val="24"/>
        </w:rPr>
        <w:t xml:space="preserve"> жалобы</w:t>
      </w:r>
      <w:r w:rsidR="00EA108D">
        <w:rPr>
          <w:rFonts w:ascii="Times New Roman" w:hAnsi="Times New Roman" w:cs="Times New Roman"/>
          <w:sz w:val="24"/>
          <w:szCs w:val="24"/>
        </w:rPr>
        <w:t xml:space="preserve"> по делу о банкротстве в кассационную и надзорную инстанции арбитражного суда, поданные Министром</w:t>
      </w:r>
      <w:r w:rsidR="00DA5582">
        <w:rPr>
          <w:rFonts w:ascii="Times New Roman" w:hAnsi="Times New Roman" w:cs="Times New Roman"/>
          <w:sz w:val="24"/>
          <w:szCs w:val="24"/>
        </w:rPr>
        <w:t xml:space="preserve"> Сухорученко </w:t>
      </w:r>
      <w:r w:rsidR="002E59A3">
        <w:rPr>
          <w:rFonts w:ascii="Times New Roman" w:hAnsi="Times New Roman" w:cs="Times New Roman"/>
          <w:sz w:val="24"/>
          <w:szCs w:val="24"/>
        </w:rPr>
        <w:t>в суды</w:t>
      </w:r>
      <w:r w:rsidR="00BD7AFF">
        <w:rPr>
          <w:rFonts w:ascii="Times New Roman" w:hAnsi="Times New Roman" w:cs="Times New Roman"/>
          <w:sz w:val="24"/>
          <w:szCs w:val="24"/>
        </w:rPr>
        <w:t>, обращение в правоохранительные органы</w:t>
      </w:r>
      <w:r w:rsidRPr="009166C1">
        <w:rPr>
          <w:rFonts w:ascii="Times New Roman" w:hAnsi="Times New Roman" w:cs="Times New Roman"/>
          <w:sz w:val="24"/>
          <w:szCs w:val="24"/>
        </w:rPr>
        <w:t>.</w:t>
      </w:r>
    </w:p>
    <w:p w:rsidR="00C80083" w:rsidRPr="009166C1" w:rsidRDefault="00C80083" w:rsidP="00C800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C1">
        <w:rPr>
          <w:rFonts w:ascii="Times New Roman" w:hAnsi="Times New Roman" w:cs="Times New Roman"/>
          <w:sz w:val="24"/>
          <w:szCs w:val="24"/>
        </w:rPr>
        <w:t>В остальной части постановление о привлечении в качестве обвиняемого не отвечает требованиям ч.1 ст.171 УПК РФ: «При наличии достаточных доказательств, дающих основания для обвинения лица в совершении преступления, следователь выносит постановление о привлечении данного лица в качестве обвиняемого».</w:t>
      </w:r>
    </w:p>
    <w:p w:rsidR="00C80083" w:rsidRDefault="00C80083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C1">
        <w:rPr>
          <w:rFonts w:ascii="Times New Roman" w:hAnsi="Times New Roman" w:cs="Times New Roman"/>
          <w:sz w:val="24"/>
          <w:szCs w:val="24"/>
        </w:rPr>
        <w:t>Содержащийся в постановлении вывод о превышении должностных полномоч</w:t>
      </w:r>
      <w:r w:rsidR="005C0D3E">
        <w:rPr>
          <w:rFonts w:ascii="Times New Roman" w:hAnsi="Times New Roman" w:cs="Times New Roman"/>
          <w:sz w:val="24"/>
          <w:szCs w:val="24"/>
        </w:rPr>
        <w:t>ий в виде «выдачи К</w:t>
      </w:r>
      <w:r w:rsidRPr="009166C1">
        <w:rPr>
          <w:rFonts w:ascii="Times New Roman" w:hAnsi="Times New Roman" w:cs="Times New Roman"/>
          <w:sz w:val="24"/>
          <w:szCs w:val="24"/>
        </w:rPr>
        <w:t xml:space="preserve"> доверенности  № 025120005/18 на право представлять интересы Министерства на собрании кредиторов ООО «ТД ИЗКВ» 21.12.2018 и дачи устного поручения согласовать представленный сторонами проект мирового соглашения независимо от его условий» </w:t>
      </w:r>
      <w:r w:rsidRPr="00126381">
        <w:rPr>
          <w:rFonts w:ascii="Times New Roman" w:hAnsi="Times New Roman" w:cs="Times New Roman"/>
          <w:b/>
          <w:sz w:val="24"/>
          <w:szCs w:val="24"/>
        </w:rPr>
        <w:t>не имеет под</w:t>
      </w:r>
      <w:r w:rsidR="00EA108D">
        <w:rPr>
          <w:rFonts w:ascii="Times New Roman" w:hAnsi="Times New Roman" w:cs="Times New Roman"/>
          <w:b/>
          <w:sz w:val="24"/>
          <w:szCs w:val="24"/>
        </w:rPr>
        <w:t xml:space="preserve"> собой ни каких доказательств</w:t>
      </w:r>
      <w:r w:rsidRPr="009166C1">
        <w:rPr>
          <w:rFonts w:ascii="Times New Roman" w:hAnsi="Times New Roman" w:cs="Times New Roman"/>
          <w:sz w:val="24"/>
          <w:szCs w:val="24"/>
        </w:rPr>
        <w:t xml:space="preserve">. Министерство не согласовывало текст мирового соглашения на собрании кредиторов, а выдача доверенности Константиновой входила круг </w:t>
      </w:r>
      <w:r w:rsidR="00BD7AFF">
        <w:rPr>
          <w:rFonts w:ascii="Times New Roman" w:hAnsi="Times New Roman" w:cs="Times New Roman"/>
          <w:sz w:val="24"/>
          <w:szCs w:val="24"/>
        </w:rPr>
        <w:t xml:space="preserve">законных </w:t>
      </w:r>
      <w:r w:rsidR="002E59A3">
        <w:rPr>
          <w:rFonts w:ascii="Times New Roman" w:hAnsi="Times New Roman" w:cs="Times New Roman"/>
          <w:sz w:val="24"/>
          <w:szCs w:val="24"/>
        </w:rPr>
        <w:t xml:space="preserve">полномочий Сухорученко, </w:t>
      </w:r>
      <w:r w:rsidRPr="009166C1">
        <w:rPr>
          <w:rFonts w:ascii="Times New Roman" w:hAnsi="Times New Roman" w:cs="Times New Roman"/>
          <w:sz w:val="24"/>
          <w:szCs w:val="24"/>
        </w:rPr>
        <w:t>имела под собой фактические основания в силу ее компетенции и вовлеченности в проблематику вопроса</w:t>
      </w:r>
      <w:r w:rsidR="00331D74">
        <w:rPr>
          <w:rFonts w:ascii="Times New Roman" w:hAnsi="Times New Roman" w:cs="Times New Roman"/>
          <w:sz w:val="24"/>
          <w:szCs w:val="24"/>
        </w:rPr>
        <w:t>, не</w:t>
      </w:r>
      <w:r w:rsidR="002E59A3">
        <w:rPr>
          <w:rFonts w:ascii="Times New Roman" w:hAnsi="Times New Roman" w:cs="Times New Roman"/>
          <w:sz w:val="24"/>
          <w:szCs w:val="24"/>
        </w:rPr>
        <w:t xml:space="preserve"> может повлечь никаких негативных последствий как в теории, так и конкретно тех, которые приведены по уголовному делу</w:t>
      </w:r>
      <w:r w:rsidRPr="00916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CD0" w:rsidRPr="009166C1" w:rsidRDefault="001A2CD0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Изложенные обс</w:t>
      </w:r>
      <w:r w:rsidR="005C0D3E">
        <w:rPr>
          <w:rFonts w:ascii="Times New Roman" w:hAnsi="Times New Roman" w:cs="Times New Roman"/>
          <w:sz w:val="24"/>
          <w:szCs w:val="24"/>
        </w:rPr>
        <w:t>тоятельства К</w:t>
      </w:r>
      <w:r>
        <w:rPr>
          <w:rFonts w:ascii="Times New Roman" w:hAnsi="Times New Roman" w:cs="Times New Roman"/>
          <w:sz w:val="24"/>
          <w:szCs w:val="24"/>
        </w:rPr>
        <w:t xml:space="preserve"> подтвердила в ходе очной ставки 18.05.2022, пояснив, что никаких поручений от Сухорученко перед собранием кредиторов не получала, прибыла на него </w:t>
      </w:r>
      <w:r w:rsidR="00126381">
        <w:rPr>
          <w:rFonts w:ascii="Times New Roman" w:hAnsi="Times New Roman" w:cs="Times New Roman"/>
          <w:sz w:val="24"/>
          <w:szCs w:val="24"/>
        </w:rPr>
        <w:t>только для получения информации</w:t>
      </w:r>
      <w:r w:rsidR="00331D74">
        <w:rPr>
          <w:rFonts w:ascii="Times New Roman" w:hAnsi="Times New Roman" w:cs="Times New Roman"/>
          <w:sz w:val="24"/>
          <w:szCs w:val="24"/>
        </w:rPr>
        <w:t>, ничего не озвучивала и не подписывала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083" w:rsidRPr="009166C1" w:rsidRDefault="00C80083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C1">
        <w:rPr>
          <w:rFonts w:ascii="Times New Roman" w:hAnsi="Times New Roman" w:cs="Times New Roman"/>
          <w:sz w:val="24"/>
          <w:szCs w:val="24"/>
        </w:rPr>
        <w:t>Другой вывод следствия</w:t>
      </w:r>
      <w:r w:rsidR="000340FC">
        <w:rPr>
          <w:rFonts w:ascii="Times New Roman" w:hAnsi="Times New Roman" w:cs="Times New Roman"/>
          <w:sz w:val="24"/>
          <w:szCs w:val="24"/>
        </w:rPr>
        <w:t>,</w:t>
      </w:r>
      <w:r w:rsidRPr="009166C1">
        <w:rPr>
          <w:rFonts w:ascii="Times New Roman" w:hAnsi="Times New Roman" w:cs="Times New Roman"/>
          <w:sz w:val="24"/>
          <w:szCs w:val="24"/>
        </w:rPr>
        <w:t xml:space="preserve"> изложенный в постановлении о привлечении в качестве обви</w:t>
      </w:r>
      <w:r w:rsidR="005C0D3E">
        <w:rPr>
          <w:rFonts w:ascii="Times New Roman" w:hAnsi="Times New Roman" w:cs="Times New Roman"/>
          <w:sz w:val="24"/>
          <w:szCs w:val="24"/>
        </w:rPr>
        <w:t>няемого – «выдача К</w:t>
      </w:r>
      <w:r w:rsidRPr="009166C1">
        <w:rPr>
          <w:rFonts w:ascii="Times New Roman" w:hAnsi="Times New Roman" w:cs="Times New Roman"/>
          <w:sz w:val="24"/>
          <w:szCs w:val="24"/>
        </w:rPr>
        <w:t xml:space="preserve"> доверенности № 02514296/19 на право самостоятельно совершать все процессуальные действия в суде от имени Министерства и устное поручение дать согласие на заключение мирового соглашения между АО «АЗГИ» и ООО «ТД ИЗКВ», не может быть отнесен к составу преступления, предусмотренному ст.286 УК РФ, ввиду следующего:</w:t>
      </w:r>
    </w:p>
    <w:p w:rsidR="00C80083" w:rsidRDefault="00C80083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C1">
        <w:rPr>
          <w:rFonts w:ascii="Times New Roman" w:hAnsi="Times New Roman" w:cs="Times New Roman"/>
          <w:sz w:val="24"/>
          <w:szCs w:val="24"/>
        </w:rPr>
        <w:t>Министерство, в том чи</w:t>
      </w:r>
      <w:r w:rsidR="005C0D3E">
        <w:rPr>
          <w:rFonts w:ascii="Times New Roman" w:hAnsi="Times New Roman" w:cs="Times New Roman"/>
          <w:sz w:val="24"/>
          <w:szCs w:val="24"/>
        </w:rPr>
        <w:t>сле Сухорученко, К</w:t>
      </w:r>
      <w:r w:rsidR="00BD7AFF">
        <w:rPr>
          <w:rFonts w:ascii="Times New Roman" w:hAnsi="Times New Roman" w:cs="Times New Roman"/>
          <w:sz w:val="24"/>
          <w:szCs w:val="24"/>
        </w:rPr>
        <w:t>, как и некоторые другие</w:t>
      </w:r>
      <w:r w:rsidR="00B6034E">
        <w:rPr>
          <w:rFonts w:ascii="Times New Roman" w:hAnsi="Times New Roman" w:cs="Times New Roman"/>
          <w:sz w:val="24"/>
          <w:szCs w:val="24"/>
        </w:rPr>
        <w:t xml:space="preserve"> </w:t>
      </w:r>
      <w:r w:rsidR="00BD7AFF">
        <w:rPr>
          <w:rFonts w:ascii="Times New Roman" w:hAnsi="Times New Roman" w:cs="Times New Roman"/>
          <w:sz w:val="24"/>
          <w:szCs w:val="24"/>
        </w:rPr>
        <w:t>его</w:t>
      </w:r>
      <w:r w:rsidRPr="009166C1">
        <w:rPr>
          <w:rFonts w:ascii="Times New Roman" w:hAnsi="Times New Roman" w:cs="Times New Roman"/>
          <w:sz w:val="24"/>
          <w:szCs w:val="24"/>
        </w:rPr>
        <w:t xml:space="preserve"> сотрудники в силу распределения полномочий, длительное время занимались вопросом передачи земельного участка с кадастровым номером 38:36:000022:226 из собственности Минобороны РФ в собственность Иркутской области. В Министерстве </w:t>
      </w:r>
      <w:r w:rsidR="00BD7AFF">
        <w:rPr>
          <w:rFonts w:ascii="Times New Roman" w:hAnsi="Times New Roman" w:cs="Times New Roman"/>
          <w:sz w:val="24"/>
          <w:szCs w:val="24"/>
        </w:rPr>
        <w:t xml:space="preserve">в частности </w:t>
      </w:r>
      <w:r w:rsidRPr="009166C1">
        <w:rPr>
          <w:rFonts w:ascii="Times New Roman" w:hAnsi="Times New Roman" w:cs="Times New Roman"/>
          <w:sz w:val="24"/>
          <w:szCs w:val="24"/>
        </w:rPr>
        <w:t xml:space="preserve">рассматривалось письмо ФГКУ СибТУИО № 141/5/7/1076/19 от 23.01.2019 с просьбой проработать вопросы </w:t>
      </w:r>
      <w:r w:rsidR="00EA108D" w:rsidRPr="009166C1">
        <w:rPr>
          <w:rFonts w:ascii="Times New Roman" w:hAnsi="Times New Roman" w:cs="Times New Roman"/>
          <w:sz w:val="24"/>
          <w:szCs w:val="24"/>
        </w:rPr>
        <w:t>правопреемства</w:t>
      </w:r>
      <w:r w:rsidRPr="009166C1">
        <w:rPr>
          <w:rFonts w:ascii="Times New Roman" w:hAnsi="Times New Roman" w:cs="Times New Roman"/>
          <w:sz w:val="24"/>
          <w:szCs w:val="24"/>
        </w:rPr>
        <w:t xml:space="preserve"> при передаче земельного участка. В письме ФГКУ СибТУИО сообщило, что представленный проект мирового соглашения не противоречит требованиям законодательства о банкротстве. Кроме того, ФГКУ СибТУИО сообщило, что данная позиция доведена до руководства Департамента имущественных отношений Минобороны РФ. </w:t>
      </w:r>
      <w:r w:rsidR="00471279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471279" w:rsidRPr="009166C1">
        <w:rPr>
          <w:rFonts w:ascii="Times New Roman" w:hAnsi="Times New Roman" w:cs="Times New Roman"/>
          <w:sz w:val="24"/>
          <w:szCs w:val="24"/>
        </w:rPr>
        <w:t>ФГКУ СибТУИО</w:t>
      </w:r>
      <w:r w:rsidR="00471279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3B3D95">
        <w:rPr>
          <w:rFonts w:ascii="Times New Roman" w:hAnsi="Times New Roman" w:cs="Times New Roman"/>
          <w:sz w:val="24"/>
          <w:szCs w:val="24"/>
        </w:rPr>
        <w:t>обращалось в адрес Министерства (письмо № 141/5/2/17853 от 10.10.2017) с предложением высказать позицию, в том числе о передаче определенного количества жилых помещений с привлечением инвестиционных компаний.</w:t>
      </w:r>
    </w:p>
    <w:p w:rsidR="00126381" w:rsidRDefault="00126381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325AF0">
        <w:rPr>
          <w:rFonts w:ascii="Times New Roman" w:hAnsi="Times New Roman" w:cs="Times New Roman"/>
          <w:sz w:val="24"/>
          <w:szCs w:val="24"/>
        </w:rPr>
        <w:t xml:space="preserve"> этом следует учесть</w:t>
      </w:r>
      <w:r w:rsidR="00EA108D">
        <w:rPr>
          <w:rFonts w:ascii="Times New Roman" w:hAnsi="Times New Roman" w:cs="Times New Roman"/>
          <w:sz w:val="24"/>
          <w:szCs w:val="24"/>
        </w:rPr>
        <w:t>,</w:t>
      </w:r>
      <w:r w:rsidR="00325AF0">
        <w:rPr>
          <w:rFonts w:ascii="Times New Roman" w:hAnsi="Times New Roman" w:cs="Times New Roman"/>
          <w:sz w:val="24"/>
          <w:szCs w:val="24"/>
        </w:rPr>
        <w:t xml:space="preserve"> аналогичные требования выдвигались Министерством обороны </w:t>
      </w:r>
      <w:r w:rsidR="00EA108D">
        <w:rPr>
          <w:rFonts w:ascii="Times New Roman" w:hAnsi="Times New Roman" w:cs="Times New Roman"/>
          <w:sz w:val="24"/>
          <w:szCs w:val="24"/>
        </w:rPr>
        <w:t xml:space="preserve">РФ </w:t>
      </w:r>
      <w:r w:rsidR="00325AF0">
        <w:rPr>
          <w:rFonts w:ascii="Times New Roman" w:hAnsi="Times New Roman" w:cs="Times New Roman"/>
          <w:sz w:val="24"/>
          <w:szCs w:val="24"/>
        </w:rPr>
        <w:t xml:space="preserve">и СибТУИО неоднократно ранее, о чем свидетельствует следующая переписка: </w:t>
      </w:r>
    </w:p>
    <w:p w:rsidR="00471279" w:rsidRDefault="00471279" w:rsidP="00C800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копия ответа Министерства в Департамент имущественных отношений МО РФ № 02-51-13180/17 </w:t>
      </w:r>
      <w:r w:rsidR="003B3D95">
        <w:rPr>
          <w:rFonts w:ascii="Times New Roman" w:hAnsi="Times New Roman"/>
          <w:sz w:val="24"/>
          <w:szCs w:val="24"/>
        </w:rPr>
        <w:t xml:space="preserve">от 10.07.2017 </w:t>
      </w:r>
      <w:r w:rsidR="005C0D3E">
        <w:rPr>
          <w:rFonts w:ascii="Times New Roman" w:hAnsi="Times New Roman"/>
          <w:sz w:val="24"/>
          <w:szCs w:val="24"/>
        </w:rPr>
        <w:t>(исполнитель К</w:t>
      </w:r>
      <w:r>
        <w:rPr>
          <w:rFonts w:ascii="Times New Roman" w:hAnsi="Times New Roman"/>
          <w:sz w:val="24"/>
          <w:szCs w:val="24"/>
        </w:rPr>
        <w:t xml:space="preserve"> А.В.).</w:t>
      </w:r>
    </w:p>
    <w:p w:rsidR="003B3D95" w:rsidRDefault="003B3D95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копия письма </w:t>
      </w:r>
      <w:r w:rsidRPr="009166C1">
        <w:rPr>
          <w:rFonts w:ascii="Times New Roman" w:hAnsi="Times New Roman" w:cs="Times New Roman"/>
          <w:sz w:val="24"/>
          <w:szCs w:val="24"/>
        </w:rPr>
        <w:t>ФГКУ СибТУИО</w:t>
      </w:r>
      <w:r>
        <w:rPr>
          <w:rFonts w:ascii="Times New Roman" w:hAnsi="Times New Roman" w:cs="Times New Roman"/>
          <w:sz w:val="24"/>
          <w:szCs w:val="24"/>
        </w:rPr>
        <w:t xml:space="preserve"> 141/5/2/17853 от 10.10.2017 и ответа Министерства о том, что Министерство планирует рассмотреть вопрос привлечения инвесторов после получения в собственность земельного участка.</w:t>
      </w:r>
    </w:p>
    <w:p w:rsidR="00CC674D" w:rsidRDefault="003B3D95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письма </w:t>
      </w:r>
      <w:r w:rsidRPr="009166C1">
        <w:rPr>
          <w:rFonts w:ascii="Times New Roman" w:hAnsi="Times New Roman" w:cs="Times New Roman"/>
          <w:sz w:val="24"/>
          <w:szCs w:val="24"/>
        </w:rPr>
        <w:t>ФГКУ СибТУИО</w:t>
      </w:r>
      <w:r>
        <w:rPr>
          <w:rFonts w:ascii="Times New Roman" w:hAnsi="Times New Roman" w:cs="Times New Roman"/>
          <w:sz w:val="24"/>
          <w:szCs w:val="24"/>
        </w:rPr>
        <w:t xml:space="preserve"> в адрес Министерства № 141/5/2/11521 от 03.07.2017 с предложением привлечения инвесторов для завершения строительства.</w:t>
      </w:r>
    </w:p>
    <w:p w:rsidR="00CC674D" w:rsidRDefault="00CC674D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протокола совещания в Департаменте имущественных отношений Минобороны РФ от 20.11.2018, согласно которому в совещании принимал участие Сухорученко.</w:t>
      </w:r>
    </w:p>
    <w:p w:rsidR="001B6EEF" w:rsidRDefault="00EA108D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22.02.2019 года по делу о банкротстве ООО «ТД ИЗКВ» было заключено мировое соглашение. </w:t>
      </w:r>
      <w:r w:rsidR="00C80083" w:rsidRPr="009166C1">
        <w:rPr>
          <w:rFonts w:ascii="Times New Roman" w:hAnsi="Times New Roman" w:cs="Times New Roman"/>
          <w:sz w:val="24"/>
          <w:szCs w:val="24"/>
        </w:rPr>
        <w:t>Сторонами мирового соглашения являлись ФГКУ СибТУИО</w:t>
      </w:r>
      <w:r w:rsidR="00325AF0">
        <w:rPr>
          <w:rFonts w:ascii="Times New Roman" w:hAnsi="Times New Roman" w:cs="Times New Roman"/>
          <w:sz w:val="24"/>
          <w:szCs w:val="24"/>
        </w:rPr>
        <w:t>, ООО «ТД ИЗТМ» его кредиторы</w:t>
      </w:r>
      <w:r w:rsidR="00C80083" w:rsidRPr="009166C1">
        <w:rPr>
          <w:rFonts w:ascii="Times New Roman" w:hAnsi="Times New Roman" w:cs="Times New Roman"/>
          <w:sz w:val="24"/>
          <w:szCs w:val="24"/>
        </w:rPr>
        <w:t xml:space="preserve"> и АО «АЗГИ»</w:t>
      </w:r>
      <w:r w:rsidR="00325AF0">
        <w:rPr>
          <w:rFonts w:ascii="Times New Roman" w:hAnsi="Times New Roman" w:cs="Times New Roman"/>
          <w:sz w:val="24"/>
          <w:szCs w:val="24"/>
        </w:rPr>
        <w:t xml:space="preserve">. Минимущество не являлось стороной указанного мирового соглашения, не подписывало </w:t>
      </w:r>
      <w:r w:rsidR="001B6EEF">
        <w:rPr>
          <w:rFonts w:ascii="Times New Roman" w:hAnsi="Times New Roman" w:cs="Times New Roman"/>
          <w:sz w:val="24"/>
          <w:szCs w:val="24"/>
        </w:rPr>
        <w:t>и не согласовывало его условий.</w:t>
      </w:r>
    </w:p>
    <w:p w:rsidR="00AB051D" w:rsidRDefault="00325AF0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Правомерность действий должностных лиц Министерства обороны РФ и </w:t>
      </w:r>
      <w:r w:rsidRPr="00325AF0">
        <w:rPr>
          <w:rFonts w:ascii="Times New Roman" w:hAnsi="Times New Roman" w:cs="Times New Roman"/>
          <w:sz w:val="24"/>
          <w:szCs w:val="24"/>
        </w:rPr>
        <w:t>ФГКУ СибТУИО</w:t>
      </w:r>
      <w:r>
        <w:rPr>
          <w:rFonts w:ascii="Times New Roman" w:hAnsi="Times New Roman" w:cs="Times New Roman"/>
          <w:sz w:val="24"/>
          <w:szCs w:val="24"/>
        </w:rPr>
        <w:t xml:space="preserve"> ранее проверена органами военной прокуратуры и следственным комитетом РФ, по результатам проверки </w:t>
      </w:r>
      <w:r w:rsidR="00AB051D">
        <w:rPr>
          <w:rFonts w:ascii="Times New Roman" w:hAnsi="Times New Roman" w:cs="Times New Roman"/>
          <w:sz w:val="24"/>
          <w:szCs w:val="24"/>
        </w:rPr>
        <w:t>установлено</w:t>
      </w:r>
      <w:r>
        <w:rPr>
          <w:rFonts w:ascii="Times New Roman" w:hAnsi="Times New Roman" w:cs="Times New Roman"/>
          <w:sz w:val="24"/>
          <w:szCs w:val="24"/>
        </w:rPr>
        <w:t xml:space="preserve"> отсутствие противоправных действий при заключении мирового соглашения. </w:t>
      </w:r>
      <w:r w:rsidR="00F96D40">
        <w:rPr>
          <w:rFonts w:ascii="Times New Roman" w:hAnsi="Times New Roman" w:cs="Times New Roman"/>
          <w:sz w:val="24"/>
          <w:szCs w:val="24"/>
        </w:rPr>
        <w:t xml:space="preserve">Законность решения суда об утверждении мирового соглашения также подтверждена всеми вышестоящими инстанциями суда. </w:t>
      </w:r>
      <w:r>
        <w:rPr>
          <w:rFonts w:ascii="Times New Roman" w:hAnsi="Times New Roman" w:cs="Times New Roman"/>
          <w:sz w:val="24"/>
          <w:szCs w:val="24"/>
        </w:rPr>
        <w:t xml:space="preserve">При этом следует учитывать, что на дату заключения мирового соглашения </w:t>
      </w:r>
      <w:r w:rsidR="00AB051D">
        <w:rPr>
          <w:rFonts w:ascii="Times New Roman" w:hAnsi="Times New Roman" w:cs="Times New Roman"/>
          <w:sz w:val="24"/>
          <w:szCs w:val="24"/>
        </w:rPr>
        <w:t xml:space="preserve">22.02.2019 года собственником земельного участка </w:t>
      </w:r>
      <w:r w:rsidR="00AB051D" w:rsidRPr="00AB051D">
        <w:rPr>
          <w:rFonts w:ascii="Times New Roman" w:hAnsi="Times New Roman" w:cs="Times New Roman"/>
          <w:sz w:val="24"/>
          <w:szCs w:val="24"/>
        </w:rPr>
        <w:t>с кадастровым номером 38:36:000022:226</w:t>
      </w:r>
      <w:r w:rsidR="00AB051D">
        <w:rPr>
          <w:rFonts w:ascii="Times New Roman" w:hAnsi="Times New Roman" w:cs="Times New Roman"/>
          <w:sz w:val="24"/>
          <w:szCs w:val="24"/>
        </w:rPr>
        <w:t xml:space="preserve"> являлась Российская Федерация, в лице </w:t>
      </w:r>
      <w:r w:rsidR="00AB051D" w:rsidRPr="00AB051D">
        <w:rPr>
          <w:rFonts w:ascii="Times New Roman" w:hAnsi="Times New Roman" w:cs="Times New Roman"/>
          <w:sz w:val="24"/>
          <w:szCs w:val="24"/>
        </w:rPr>
        <w:t>Министерства обороны РФ и ФГКУ СибТУИО</w:t>
      </w:r>
      <w:r w:rsidR="00AB051D">
        <w:rPr>
          <w:rFonts w:ascii="Times New Roman" w:hAnsi="Times New Roman" w:cs="Times New Roman"/>
          <w:sz w:val="24"/>
          <w:szCs w:val="24"/>
        </w:rPr>
        <w:t>.</w:t>
      </w:r>
    </w:p>
    <w:p w:rsidR="001B6EEF" w:rsidRDefault="00EA108D" w:rsidP="001B6E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самым, </w:t>
      </w:r>
      <w:r w:rsidR="001B6EEF">
        <w:rPr>
          <w:rFonts w:ascii="Times New Roman" w:hAnsi="Times New Roman" w:cs="Times New Roman"/>
          <w:sz w:val="24"/>
          <w:szCs w:val="24"/>
        </w:rPr>
        <w:t xml:space="preserve">при определении правовой позиции Министерства </w:t>
      </w:r>
      <w:r>
        <w:rPr>
          <w:rFonts w:ascii="Times New Roman" w:hAnsi="Times New Roman" w:cs="Times New Roman"/>
          <w:sz w:val="24"/>
          <w:szCs w:val="24"/>
        </w:rPr>
        <w:t xml:space="preserve">отношении утверждения мирового соглашения судом Сухорученко в </w:t>
      </w:r>
      <w:r w:rsidR="001B6EEF">
        <w:rPr>
          <w:rFonts w:ascii="Times New Roman" w:hAnsi="Times New Roman" w:cs="Times New Roman"/>
          <w:sz w:val="24"/>
          <w:szCs w:val="24"/>
        </w:rPr>
        <w:t>опирался на компетенцию свою, подчиненных сотрудников, доверял мнению суда, 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</w:t>
      </w:r>
      <w:r w:rsidR="001B6EEF">
        <w:rPr>
          <w:rFonts w:ascii="Times New Roman" w:hAnsi="Times New Roman" w:cs="Times New Roman"/>
          <w:sz w:val="24"/>
          <w:szCs w:val="24"/>
        </w:rPr>
        <w:t>О</w:t>
      </w:r>
      <w:r w:rsidR="00863639">
        <w:rPr>
          <w:rFonts w:ascii="Times New Roman" w:hAnsi="Times New Roman" w:cs="Times New Roman"/>
          <w:sz w:val="24"/>
          <w:szCs w:val="24"/>
        </w:rPr>
        <w:t>бороны</w:t>
      </w:r>
      <w:r w:rsidR="001B6EEF">
        <w:rPr>
          <w:rFonts w:ascii="Times New Roman" w:hAnsi="Times New Roman" w:cs="Times New Roman"/>
          <w:sz w:val="24"/>
          <w:szCs w:val="24"/>
        </w:rPr>
        <w:t xml:space="preserve"> РФ</w:t>
      </w:r>
      <w:r w:rsidR="00863639">
        <w:rPr>
          <w:rFonts w:ascii="Times New Roman" w:hAnsi="Times New Roman" w:cs="Times New Roman"/>
          <w:sz w:val="24"/>
          <w:szCs w:val="24"/>
        </w:rPr>
        <w:t xml:space="preserve"> и его подведомственного учреждения</w:t>
      </w:r>
      <w:r w:rsidR="001B6EEF">
        <w:rPr>
          <w:rFonts w:ascii="Times New Roman" w:hAnsi="Times New Roman" w:cs="Times New Roman"/>
          <w:sz w:val="24"/>
          <w:szCs w:val="24"/>
        </w:rPr>
        <w:t xml:space="preserve">, учитывал, что Министерство не является стороной мирового соглашения, на момент его заключения не обладало правом собственности, а также то, что мировое соглашение касалось вопросов правопреемства в деле о банкротстве. </w:t>
      </w:r>
    </w:p>
    <w:p w:rsidR="00AB051D" w:rsidRDefault="00AB051D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Мнение Минимущества</w:t>
      </w:r>
      <w:r w:rsidR="00F96D40">
        <w:rPr>
          <w:rFonts w:ascii="Times New Roman" w:hAnsi="Times New Roman" w:cs="Times New Roman"/>
          <w:sz w:val="24"/>
          <w:szCs w:val="24"/>
        </w:rPr>
        <w:t>,</w:t>
      </w:r>
      <w:r w:rsidR="005C0D3E">
        <w:rPr>
          <w:rFonts w:ascii="Times New Roman" w:hAnsi="Times New Roman" w:cs="Times New Roman"/>
          <w:sz w:val="24"/>
          <w:szCs w:val="24"/>
        </w:rPr>
        <w:t xml:space="preserve"> выраженное К</w:t>
      </w:r>
      <w:r>
        <w:rPr>
          <w:rFonts w:ascii="Times New Roman" w:hAnsi="Times New Roman" w:cs="Times New Roman"/>
          <w:sz w:val="24"/>
          <w:szCs w:val="24"/>
        </w:rPr>
        <w:t xml:space="preserve"> в ходе судебного заседания Арбитражного суда Иркутской области 30.05.2019 года, о том</w:t>
      </w:r>
      <w:r w:rsidR="00B603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Минимущество не возражает против утверждения Мирового соглашения от 22.02.2019 года не может образовывать состав преступления, предусмотренного ст. 286 УК РФ в виду следующего:</w:t>
      </w:r>
    </w:p>
    <w:p w:rsidR="00B97A62" w:rsidRDefault="00AB051D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Выражение мнения в ходе судебного заседания не </w:t>
      </w:r>
      <w:r w:rsidR="00B97A62">
        <w:rPr>
          <w:rFonts w:ascii="Times New Roman" w:hAnsi="Times New Roman" w:cs="Times New Roman"/>
          <w:sz w:val="24"/>
          <w:szCs w:val="24"/>
        </w:rPr>
        <w:t>является реализацией полномочий органа власти, так как под публичными полномочиями понимаются  средства воздействия на общественные отношения в виде реализации  прав органа государственной власти в результате которых возникают, изменяются или прекращаются правоотношения. Выражение же мнения не влечет никаких правовых последствий, так как Арбитражный суд при вынесении Определения руководствуется не мнением третьего лица, пусть и не возражавшего против утверждения мирового соглашения, а руководствуется нормами Арбитражно-процессуального законодательства, а также нормами материального права других отраслей.</w:t>
      </w:r>
    </w:p>
    <w:p w:rsidR="00AB051D" w:rsidRDefault="00B97A62" w:rsidP="00F32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в соответствие </w:t>
      </w:r>
      <w:r w:rsidR="00F327EF">
        <w:rPr>
          <w:rFonts w:ascii="Times New Roman" w:hAnsi="Times New Roman" w:cs="Times New Roman"/>
          <w:sz w:val="24"/>
          <w:szCs w:val="24"/>
        </w:rPr>
        <w:t>со статьей 5 Арбитражного процессуального кодекса РФ п</w:t>
      </w:r>
      <w:r w:rsidR="00F327EF" w:rsidRPr="00F327EF">
        <w:rPr>
          <w:rFonts w:ascii="Times New Roman" w:hAnsi="Times New Roman" w:cs="Times New Roman"/>
          <w:sz w:val="24"/>
          <w:szCs w:val="24"/>
        </w:rPr>
        <w:t>ри осуществлении правосудия судьи арбитражных судов независимы, подчиняются только Конституции Российской Федерации и федеральному закону.</w:t>
      </w:r>
      <w:r w:rsidR="00F96D40">
        <w:rPr>
          <w:rFonts w:ascii="Times New Roman" w:hAnsi="Times New Roman" w:cs="Times New Roman"/>
          <w:sz w:val="24"/>
          <w:szCs w:val="24"/>
        </w:rPr>
        <w:t xml:space="preserve"> </w:t>
      </w:r>
      <w:r w:rsidR="00F327EF" w:rsidRPr="00F327EF">
        <w:rPr>
          <w:rFonts w:ascii="Times New Roman" w:hAnsi="Times New Roman" w:cs="Times New Roman"/>
          <w:sz w:val="24"/>
          <w:szCs w:val="24"/>
        </w:rPr>
        <w:t>Какое-либо постороннее воздействие на судей арбитражных судов, вмешательство в их деятельность государственных органов, органов местного самоуправления, иных органов, организаций, должностных лиц или граждан запрещаются и влекут за собой ответственность, установленную законом.</w:t>
      </w:r>
    </w:p>
    <w:p w:rsidR="00F327EF" w:rsidRDefault="00F96D40" w:rsidP="00F327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ч.ч. </w:t>
      </w:r>
      <w:r w:rsidR="00F327EF" w:rsidRPr="00F327EF">
        <w:rPr>
          <w:rFonts w:ascii="Times New Roman" w:hAnsi="Times New Roman" w:cs="Times New Roman"/>
          <w:sz w:val="24"/>
          <w:szCs w:val="24"/>
        </w:rPr>
        <w:t>5</w:t>
      </w:r>
      <w:r w:rsidR="00F327EF">
        <w:rPr>
          <w:rFonts w:ascii="Times New Roman" w:hAnsi="Times New Roman" w:cs="Times New Roman"/>
          <w:sz w:val="24"/>
          <w:szCs w:val="24"/>
        </w:rPr>
        <w:t xml:space="preserve">,6 статьи 141 </w:t>
      </w:r>
      <w:r w:rsidR="00F327EF" w:rsidRPr="00F327EF">
        <w:rPr>
          <w:rFonts w:ascii="Times New Roman" w:hAnsi="Times New Roman" w:cs="Times New Roman"/>
          <w:sz w:val="24"/>
          <w:szCs w:val="24"/>
        </w:rPr>
        <w:t>Арбитражного процессуального кодекса РФ</w:t>
      </w:r>
      <w:r w:rsidR="00F327EF">
        <w:rPr>
          <w:rFonts w:ascii="Times New Roman" w:hAnsi="Times New Roman" w:cs="Times New Roman"/>
          <w:sz w:val="24"/>
          <w:szCs w:val="24"/>
        </w:rPr>
        <w:t xml:space="preserve"> п</w:t>
      </w:r>
      <w:r w:rsidR="00F327EF" w:rsidRPr="00F327EF">
        <w:rPr>
          <w:rFonts w:ascii="Times New Roman" w:hAnsi="Times New Roman" w:cs="Times New Roman"/>
          <w:sz w:val="24"/>
          <w:szCs w:val="24"/>
        </w:rPr>
        <w:t>о результатам рассмотрения вопроса об утверждении мирового соглашения арби</w:t>
      </w:r>
      <w:r w:rsidR="00F327EF">
        <w:rPr>
          <w:rFonts w:ascii="Times New Roman" w:hAnsi="Times New Roman" w:cs="Times New Roman"/>
          <w:sz w:val="24"/>
          <w:szCs w:val="24"/>
        </w:rPr>
        <w:t>тражный суд выносит определение.</w:t>
      </w:r>
      <w:r w:rsidR="00F327EF" w:rsidRPr="00F327EF">
        <w:rPr>
          <w:rFonts w:ascii="Times New Roman" w:hAnsi="Times New Roman" w:cs="Times New Roman"/>
          <w:sz w:val="24"/>
          <w:szCs w:val="24"/>
        </w:rPr>
        <w:t xml:space="preserve"> Арбитражный суд не утверждает мировое соглашение, если оно противоречит закону или нарушает права и законные интересы других лиц.</w:t>
      </w:r>
    </w:p>
    <w:p w:rsidR="00AB051D" w:rsidRDefault="00F327EF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Мировое</w:t>
      </w:r>
      <w:r w:rsidR="00AB051D">
        <w:rPr>
          <w:rFonts w:ascii="Times New Roman" w:hAnsi="Times New Roman" w:cs="Times New Roman"/>
          <w:sz w:val="24"/>
          <w:szCs w:val="24"/>
        </w:rPr>
        <w:t xml:space="preserve"> согла</w:t>
      </w:r>
      <w:r>
        <w:rPr>
          <w:rFonts w:ascii="Times New Roman" w:hAnsi="Times New Roman" w:cs="Times New Roman"/>
          <w:sz w:val="24"/>
          <w:szCs w:val="24"/>
        </w:rPr>
        <w:t>шение</w:t>
      </w:r>
      <w:r w:rsidR="00AB051D">
        <w:rPr>
          <w:rFonts w:ascii="Times New Roman" w:hAnsi="Times New Roman" w:cs="Times New Roman"/>
          <w:sz w:val="24"/>
          <w:szCs w:val="24"/>
        </w:rPr>
        <w:t xml:space="preserve"> от 22.02.2019 года</w:t>
      </w:r>
      <w:r>
        <w:rPr>
          <w:rFonts w:ascii="Times New Roman" w:hAnsi="Times New Roman" w:cs="Times New Roman"/>
          <w:sz w:val="24"/>
          <w:szCs w:val="24"/>
        </w:rPr>
        <w:t xml:space="preserve"> утверждено</w:t>
      </w:r>
      <w:r w:rsidR="00AB051D">
        <w:rPr>
          <w:rFonts w:ascii="Times New Roman" w:hAnsi="Times New Roman" w:cs="Times New Roman"/>
          <w:sz w:val="24"/>
          <w:szCs w:val="24"/>
        </w:rPr>
        <w:t xml:space="preserve"> Арбитражным судом Иркутской области Определением </w:t>
      </w:r>
      <w:r>
        <w:rPr>
          <w:rFonts w:ascii="Times New Roman" w:hAnsi="Times New Roman" w:cs="Times New Roman"/>
          <w:sz w:val="24"/>
          <w:szCs w:val="24"/>
        </w:rPr>
        <w:t xml:space="preserve">от 13.05.2022 года. </w:t>
      </w:r>
      <w:r w:rsidRPr="00863639">
        <w:rPr>
          <w:rFonts w:ascii="Times New Roman" w:hAnsi="Times New Roman" w:cs="Times New Roman"/>
          <w:b/>
          <w:sz w:val="24"/>
          <w:szCs w:val="24"/>
        </w:rPr>
        <w:t>Правомерность его утверждения проверена Арбитражным судом Восточно-Сибирского округа</w:t>
      </w:r>
      <w:r>
        <w:rPr>
          <w:rFonts w:ascii="Times New Roman" w:hAnsi="Times New Roman" w:cs="Times New Roman"/>
          <w:sz w:val="24"/>
          <w:szCs w:val="24"/>
        </w:rPr>
        <w:t xml:space="preserve">. Исходя из содержания указанных судебных актов при утверждении вышеуказанного Мирового соглашения </w:t>
      </w:r>
      <w:r w:rsidR="0084640B">
        <w:rPr>
          <w:rFonts w:ascii="Times New Roman" w:hAnsi="Times New Roman" w:cs="Times New Roman"/>
          <w:sz w:val="24"/>
          <w:szCs w:val="24"/>
        </w:rPr>
        <w:t>права Минимущества нарушены не были.</w:t>
      </w:r>
    </w:p>
    <w:p w:rsidR="0084640B" w:rsidRDefault="0084640B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период с момента утверждения мирового соглашения Минимущество никогда не исполняло Мировое соглашение. Раздел</w:t>
      </w:r>
      <w:r w:rsidRPr="0084640B">
        <w:rPr>
          <w:rFonts w:ascii="Times New Roman" w:hAnsi="Times New Roman" w:cs="Times New Roman"/>
          <w:sz w:val="24"/>
          <w:szCs w:val="24"/>
        </w:rPr>
        <w:t xml:space="preserve"> земельного участка с кадастровым номером 38</w:t>
      </w:r>
      <w:r>
        <w:rPr>
          <w:rFonts w:ascii="Times New Roman" w:hAnsi="Times New Roman" w:cs="Times New Roman"/>
          <w:sz w:val="24"/>
          <w:szCs w:val="24"/>
        </w:rPr>
        <w:t xml:space="preserve">:36:000022:226 и предоставление </w:t>
      </w:r>
      <w:r w:rsidRPr="0084640B">
        <w:rPr>
          <w:rFonts w:ascii="Times New Roman" w:hAnsi="Times New Roman" w:cs="Times New Roman"/>
          <w:sz w:val="24"/>
          <w:szCs w:val="24"/>
        </w:rPr>
        <w:t xml:space="preserve"> вновь образованных земельных участков</w:t>
      </w:r>
      <w:r w:rsidR="00F96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осуществлено иными лицами, к которым Сухорученко и Конст</w:t>
      </w:r>
      <w:r w:rsidR="00C47266">
        <w:rPr>
          <w:rFonts w:ascii="Times New Roman" w:hAnsi="Times New Roman" w:cs="Times New Roman"/>
          <w:sz w:val="24"/>
          <w:szCs w:val="24"/>
        </w:rPr>
        <w:t>антинова не имеют никакого отношения.</w:t>
      </w:r>
    </w:p>
    <w:p w:rsidR="00C47266" w:rsidRDefault="0084640B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отсутствует причинно-следственная связь</w:t>
      </w:r>
      <w:r w:rsidR="00C80083" w:rsidRPr="009166C1">
        <w:rPr>
          <w:rFonts w:ascii="Times New Roman" w:hAnsi="Times New Roman" w:cs="Times New Roman"/>
          <w:sz w:val="24"/>
          <w:szCs w:val="24"/>
        </w:rPr>
        <w:t xml:space="preserve"> между действиями Министерства</w:t>
      </w:r>
      <w:r w:rsidR="005C0D3E">
        <w:rPr>
          <w:rFonts w:ascii="Times New Roman" w:hAnsi="Times New Roman" w:cs="Times New Roman"/>
          <w:sz w:val="24"/>
          <w:szCs w:val="24"/>
        </w:rPr>
        <w:t>, Сухорученко и К</w:t>
      </w:r>
      <w:r w:rsidR="001B6EE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последующим  разделом </w:t>
      </w:r>
      <w:r w:rsidRPr="0084640B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38:36:000022:226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предоставлением вновь образованных земельных участков АО «АЗГИ»</w:t>
      </w:r>
      <w:r w:rsidR="00C80083" w:rsidRPr="009166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613" w:rsidRDefault="00C80083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6C1">
        <w:rPr>
          <w:rFonts w:ascii="Times New Roman" w:hAnsi="Times New Roman" w:cs="Times New Roman"/>
          <w:sz w:val="24"/>
          <w:szCs w:val="24"/>
        </w:rPr>
        <w:lastRenderedPageBreak/>
        <w:t>С учетом изложенного,</w:t>
      </w:r>
      <w:r w:rsidR="00A07613">
        <w:rPr>
          <w:rFonts w:ascii="Times New Roman" w:hAnsi="Times New Roman" w:cs="Times New Roman"/>
          <w:sz w:val="24"/>
          <w:szCs w:val="24"/>
        </w:rPr>
        <w:t xml:space="preserve"> 20.04.2022 в адрес следователя направлено ходатайство о приобщении дополнительных документов и прекращении уголовного дела</w:t>
      </w:r>
      <w:r w:rsidR="006642B2">
        <w:rPr>
          <w:rFonts w:ascii="Times New Roman" w:hAnsi="Times New Roman" w:cs="Times New Roman"/>
          <w:sz w:val="24"/>
          <w:szCs w:val="24"/>
        </w:rPr>
        <w:t xml:space="preserve"> (</w:t>
      </w:r>
      <w:r w:rsidR="00A07613">
        <w:rPr>
          <w:rFonts w:ascii="Times New Roman" w:hAnsi="Times New Roman" w:cs="Times New Roman"/>
          <w:sz w:val="24"/>
          <w:szCs w:val="24"/>
        </w:rPr>
        <w:t>получено следователем 21.04.2022</w:t>
      </w:r>
      <w:r w:rsidR="006642B2">
        <w:rPr>
          <w:rFonts w:ascii="Times New Roman" w:hAnsi="Times New Roman" w:cs="Times New Roman"/>
          <w:sz w:val="24"/>
          <w:szCs w:val="24"/>
        </w:rPr>
        <w:t>)</w:t>
      </w:r>
      <w:r w:rsidR="00A07613">
        <w:rPr>
          <w:rFonts w:ascii="Times New Roman" w:hAnsi="Times New Roman" w:cs="Times New Roman"/>
          <w:sz w:val="24"/>
          <w:szCs w:val="24"/>
        </w:rPr>
        <w:t>.</w:t>
      </w:r>
    </w:p>
    <w:p w:rsidR="00C80083" w:rsidRDefault="00A07613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18.05.2022 получен ответ на ходатайство, согласно которому следователь приобщил к делу  приложенные документы, </w:t>
      </w:r>
      <w:r w:rsidR="006642B2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в прекращении уголовного дела отказал</w:t>
      </w:r>
      <w:r w:rsidR="0067786C">
        <w:rPr>
          <w:rFonts w:ascii="Times New Roman" w:hAnsi="Times New Roman" w:cs="Times New Roman"/>
          <w:sz w:val="24"/>
          <w:szCs w:val="24"/>
        </w:rPr>
        <w:t>.</w:t>
      </w:r>
    </w:p>
    <w:p w:rsidR="0067786C" w:rsidRPr="009166C1" w:rsidRDefault="0067786C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числе прочего, следователь пришел к выводу, что </w:t>
      </w:r>
      <w:r w:rsidR="006642B2">
        <w:rPr>
          <w:rFonts w:ascii="Times New Roman" w:hAnsi="Times New Roman" w:cs="Times New Roman"/>
          <w:sz w:val="24"/>
          <w:szCs w:val="24"/>
        </w:rPr>
        <w:t xml:space="preserve">со стороны </w:t>
      </w:r>
      <w:r>
        <w:rPr>
          <w:rFonts w:ascii="Times New Roman" w:hAnsi="Times New Roman" w:cs="Times New Roman"/>
          <w:sz w:val="24"/>
          <w:szCs w:val="24"/>
        </w:rPr>
        <w:t xml:space="preserve">Сухорученко </w:t>
      </w:r>
      <w:r w:rsidR="006642B2">
        <w:rPr>
          <w:rFonts w:ascii="Times New Roman" w:hAnsi="Times New Roman" w:cs="Times New Roman"/>
          <w:sz w:val="24"/>
          <w:szCs w:val="24"/>
        </w:rPr>
        <w:t>даны</w:t>
      </w:r>
      <w:r>
        <w:rPr>
          <w:rFonts w:ascii="Times New Roman" w:hAnsi="Times New Roman" w:cs="Times New Roman"/>
          <w:sz w:val="24"/>
          <w:szCs w:val="24"/>
        </w:rPr>
        <w:t xml:space="preserve"> конкретные указания</w:t>
      </w:r>
      <w:r w:rsidR="005C0D3E">
        <w:rPr>
          <w:rFonts w:ascii="Times New Roman" w:hAnsi="Times New Roman" w:cs="Times New Roman"/>
          <w:sz w:val="24"/>
          <w:szCs w:val="24"/>
        </w:rPr>
        <w:t xml:space="preserve"> К</w:t>
      </w:r>
      <w:r w:rsidR="006642B2">
        <w:rPr>
          <w:rFonts w:ascii="Times New Roman" w:hAnsi="Times New Roman" w:cs="Times New Roman"/>
          <w:sz w:val="24"/>
          <w:szCs w:val="24"/>
        </w:rPr>
        <w:t xml:space="preserve"> не возражать против заключения мирового соглашения, а также</w:t>
      </w:r>
      <w:r w:rsidR="002E59A3">
        <w:rPr>
          <w:rFonts w:ascii="Times New Roman" w:hAnsi="Times New Roman" w:cs="Times New Roman"/>
          <w:sz w:val="24"/>
          <w:szCs w:val="24"/>
        </w:rPr>
        <w:t xml:space="preserve"> о том</w:t>
      </w:r>
      <w:r w:rsidR="00F22BAD">
        <w:rPr>
          <w:rFonts w:ascii="Times New Roman" w:hAnsi="Times New Roman" w:cs="Times New Roman"/>
          <w:sz w:val="24"/>
          <w:szCs w:val="24"/>
        </w:rPr>
        <w:t>,</w:t>
      </w:r>
      <w:r w:rsidR="006642B2">
        <w:rPr>
          <w:rFonts w:ascii="Times New Roman" w:hAnsi="Times New Roman" w:cs="Times New Roman"/>
          <w:sz w:val="24"/>
          <w:szCs w:val="24"/>
        </w:rPr>
        <w:t xml:space="preserve"> что между действиями Сухорученко</w:t>
      </w:r>
      <w:r w:rsidR="005C0D3E">
        <w:rPr>
          <w:rFonts w:ascii="Times New Roman" w:hAnsi="Times New Roman" w:cs="Times New Roman"/>
          <w:sz w:val="24"/>
          <w:szCs w:val="24"/>
        </w:rPr>
        <w:t>, К</w:t>
      </w:r>
      <w:r w:rsidR="006642B2">
        <w:rPr>
          <w:rFonts w:ascii="Times New Roman" w:hAnsi="Times New Roman" w:cs="Times New Roman"/>
          <w:sz w:val="24"/>
          <w:szCs w:val="24"/>
        </w:rPr>
        <w:t xml:space="preserve"> и наступившими последствиями имеется прямая причинно-следственная связь.</w:t>
      </w:r>
    </w:p>
    <w:p w:rsidR="00F22BAD" w:rsidRDefault="00F22BAD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нашему мнению выводы следствия об отсутствии оснований для прекращения у</w:t>
      </w:r>
      <w:r w:rsidR="00863639">
        <w:rPr>
          <w:rFonts w:ascii="Times New Roman" w:hAnsi="Times New Roman" w:cs="Times New Roman"/>
          <w:sz w:val="24"/>
          <w:szCs w:val="24"/>
        </w:rPr>
        <w:t>головного дела также необоснова</w:t>
      </w:r>
      <w:r>
        <w:rPr>
          <w:rFonts w:ascii="Times New Roman" w:hAnsi="Times New Roman" w:cs="Times New Roman"/>
          <w:sz w:val="24"/>
          <w:szCs w:val="24"/>
        </w:rPr>
        <w:t>ны.</w:t>
      </w:r>
    </w:p>
    <w:p w:rsidR="00F96D40" w:rsidRDefault="00863639" w:rsidP="00C8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22BAD">
        <w:rPr>
          <w:rFonts w:ascii="Times New Roman" w:hAnsi="Times New Roman" w:cs="Times New Roman"/>
          <w:sz w:val="24"/>
          <w:szCs w:val="24"/>
        </w:rPr>
        <w:t>оказательств дачи неза</w:t>
      </w:r>
      <w:r w:rsidR="005C0D3E">
        <w:rPr>
          <w:rFonts w:ascii="Times New Roman" w:hAnsi="Times New Roman" w:cs="Times New Roman"/>
          <w:sz w:val="24"/>
          <w:szCs w:val="24"/>
        </w:rPr>
        <w:t>конного поручения К</w:t>
      </w:r>
      <w:r w:rsidR="00F22BAD">
        <w:rPr>
          <w:rFonts w:ascii="Times New Roman" w:hAnsi="Times New Roman" w:cs="Times New Roman"/>
          <w:sz w:val="24"/>
          <w:szCs w:val="24"/>
        </w:rPr>
        <w:t xml:space="preserve"> о согласовании мирового соглашения, даче согласия на его утверждение судом в материалах дела не имеется, что в настоящее время нашло подтверждение в ходе очной ставки ме</w:t>
      </w:r>
      <w:r w:rsidR="005C0D3E">
        <w:rPr>
          <w:rFonts w:ascii="Times New Roman" w:hAnsi="Times New Roman" w:cs="Times New Roman"/>
          <w:sz w:val="24"/>
          <w:szCs w:val="24"/>
        </w:rPr>
        <w:t>жду Сухорученко и К</w:t>
      </w:r>
      <w:bookmarkStart w:id="1" w:name="_GoBack"/>
      <w:bookmarkEnd w:id="1"/>
      <w:r w:rsidR="00F22BAD">
        <w:rPr>
          <w:rFonts w:ascii="Times New Roman" w:hAnsi="Times New Roman" w:cs="Times New Roman"/>
          <w:sz w:val="24"/>
          <w:szCs w:val="24"/>
        </w:rPr>
        <w:t xml:space="preserve">. </w:t>
      </w:r>
      <w:r w:rsidR="0050129F">
        <w:rPr>
          <w:rFonts w:ascii="Times New Roman" w:hAnsi="Times New Roman" w:cs="Times New Roman"/>
          <w:sz w:val="24"/>
          <w:szCs w:val="24"/>
        </w:rPr>
        <w:t xml:space="preserve">Органы следствия не предъявили никаких доказательств того, что работники Министерства знали или могли знать о подложности каких-либо документов, учитываемых при заключении мирового соглашения. </w:t>
      </w:r>
    </w:p>
    <w:p w:rsidR="00F014FD" w:rsidRPr="00613B50" w:rsidRDefault="00F014FD" w:rsidP="009D42B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B50">
        <w:rPr>
          <w:rFonts w:ascii="Times New Roman" w:hAnsi="Times New Roman"/>
          <w:sz w:val="24"/>
          <w:szCs w:val="24"/>
        </w:rPr>
        <w:t>На основании изложенного,</w:t>
      </w:r>
    </w:p>
    <w:p w:rsidR="00F014FD" w:rsidRPr="00613B50" w:rsidRDefault="00F014FD" w:rsidP="00F014FD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B50">
        <w:rPr>
          <w:rFonts w:ascii="Times New Roman" w:hAnsi="Times New Roman"/>
          <w:sz w:val="24"/>
          <w:szCs w:val="24"/>
        </w:rPr>
        <w:t>ПРОШУ:</w:t>
      </w:r>
    </w:p>
    <w:p w:rsidR="0050129F" w:rsidRDefault="0050129F" w:rsidP="005012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настоящую жалобу</w:t>
      </w:r>
      <w:r w:rsidR="002C304E">
        <w:rPr>
          <w:rFonts w:ascii="Times New Roman" w:hAnsi="Times New Roman"/>
          <w:sz w:val="24"/>
          <w:szCs w:val="24"/>
        </w:rPr>
        <w:t xml:space="preserve"> с изучением материалов уголовного дела</w:t>
      </w:r>
      <w:r>
        <w:rPr>
          <w:rFonts w:ascii="Times New Roman" w:hAnsi="Times New Roman"/>
          <w:sz w:val="24"/>
          <w:szCs w:val="24"/>
        </w:rPr>
        <w:t>.</w:t>
      </w:r>
    </w:p>
    <w:p w:rsidR="0050129F" w:rsidRDefault="0050129F" w:rsidP="0050129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выявления нарушений принять меры реагирования, обязав органы предварительного следствия к их устранению. </w:t>
      </w:r>
    </w:p>
    <w:p w:rsidR="000340FC" w:rsidRDefault="000340FC" w:rsidP="00D66FF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66FF3" w:rsidRPr="00613B50" w:rsidRDefault="00D66FF3" w:rsidP="00D66FF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7C232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7C2327">
        <w:rPr>
          <w:rFonts w:ascii="Times New Roman" w:hAnsi="Times New Roman"/>
          <w:sz w:val="24"/>
          <w:szCs w:val="24"/>
        </w:rPr>
        <w:t xml:space="preserve"> _</w:t>
      </w:r>
      <w:r w:rsidR="00F31186">
        <w:rPr>
          <w:rFonts w:ascii="Times New Roman" w:hAnsi="Times New Roman"/>
          <w:sz w:val="24"/>
          <w:szCs w:val="24"/>
        </w:rPr>
        <w:t>7</w:t>
      </w:r>
      <w:r w:rsidR="007C2327">
        <w:rPr>
          <w:rFonts w:ascii="Times New Roman" w:hAnsi="Times New Roman"/>
          <w:sz w:val="24"/>
          <w:szCs w:val="24"/>
        </w:rPr>
        <w:t>_ л.</w:t>
      </w:r>
    </w:p>
    <w:p w:rsidR="00613B50" w:rsidRPr="00613B50" w:rsidRDefault="00613B50" w:rsidP="00613B5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13B50" w:rsidRPr="00613B50" w:rsidRDefault="00613B50" w:rsidP="00613B5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3B50">
        <w:rPr>
          <w:rFonts w:ascii="Times New Roman" w:hAnsi="Times New Roman"/>
          <w:sz w:val="24"/>
          <w:szCs w:val="24"/>
        </w:rPr>
        <w:t xml:space="preserve">Адвокат </w:t>
      </w:r>
    </w:p>
    <w:sectPr w:rsidR="00613B50" w:rsidRPr="00613B50" w:rsidSect="0016121F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A2" w:rsidRDefault="002152A2" w:rsidP="005903C8">
      <w:pPr>
        <w:spacing w:after="0" w:line="240" w:lineRule="auto"/>
      </w:pPr>
      <w:r>
        <w:separator/>
      </w:r>
    </w:p>
  </w:endnote>
  <w:endnote w:type="continuationSeparator" w:id="0">
    <w:p w:rsidR="002152A2" w:rsidRDefault="002152A2" w:rsidP="0059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A2" w:rsidRDefault="002152A2" w:rsidP="005903C8">
      <w:pPr>
        <w:spacing w:after="0" w:line="240" w:lineRule="auto"/>
      </w:pPr>
      <w:r>
        <w:separator/>
      </w:r>
    </w:p>
  </w:footnote>
  <w:footnote w:type="continuationSeparator" w:id="0">
    <w:p w:rsidR="002152A2" w:rsidRDefault="002152A2" w:rsidP="00590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2EC7"/>
    <w:multiLevelType w:val="hybridMultilevel"/>
    <w:tmpl w:val="9508ECEC"/>
    <w:lvl w:ilvl="0" w:tplc="8CD2D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B5EC2"/>
    <w:multiLevelType w:val="hybridMultilevel"/>
    <w:tmpl w:val="5052E9E2"/>
    <w:lvl w:ilvl="0" w:tplc="C45EF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C8"/>
    <w:rsid w:val="00032D22"/>
    <w:rsid w:val="000340FC"/>
    <w:rsid w:val="00064B8C"/>
    <w:rsid w:val="0008065A"/>
    <w:rsid w:val="00086A8B"/>
    <w:rsid w:val="000C1802"/>
    <w:rsid w:val="000F122E"/>
    <w:rsid w:val="00126381"/>
    <w:rsid w:val="0014708D"/>
    <w:rsid w:val="0016121F"/>
    <w:rsid w:val="00162CD6"/>
    <w:rsid w:val="001648E8"/>
    <w:rsid w:val="001A2CD0"/>
    <w:rsid w:val="001B6EEF"/>
    <w:rsid w:val="001E1C32"/>
    <w:rsid w:val="002152A2"/>
    <w:rsid w:val="00282EBC"/>
    <w:rsid w:val="002B58B9"/>
    <w:rsid w:val="002C304E"/>
    <w:rsid w:val="002E59A3"/>
    <w:rsid w:val="002F07EA"/>
    <w:rsid w:val="00306BA7"/>
    <w:rsid w:val="00325AF0"/>
    <w:rsid w:val="00331D74"/>
    <w:rsid w:val="003B3D95"/>
    <w:rsid w:val="003E01C6"/>
    <w:rsid w:val="003E5B4B"/>
    <w:rsid w:val="00406B6F"/>
    <w:rsid w:val="00460C8A"/>
    <w:rsid w:val="00471279"/>
    <w:rsid w:val="00492791"/>
    <w:rsid w:val="004C24FF"/>
    <w:rsid w:val="004F2F8C"/>
    <w:rsid w:val="0050129F"/>
    <w:rsid w:val="005168A9"/>
    <w:rsid w:val="005903C8"/>
    <w:rsid w:val="005C0D3E"/>
    <w:rsid w:val="005C35BB"/>
    <w:rsid w:val="00603D79"/>
    <w:rsid w:val="00613B50"/>
    <w:rsid w:val="00620012"/>
    <w:rsid w:val="006642B2"/>
    <w:rsid w:val="0066524C"/>
    <w:rsid w:val="0067786C"/>
    <w:rsid w:val="006844BE"/>
    <w:rsid w:val="007C2327"/>
    <w:rsid w:val="008137D6"/>
    <w:rsid w:val="008339BB"/>
    <w:rsid w:val="0084640B"/>
    <w:rsid w:val="00863639"/>
    <w:rsid w:val="00880D4B"/>
    <w:rsid w:val="00937DC9"/>
    <w:rsid w:val="00937E67"/>
    <w:rsid w:val="009445F0"/>
    <w:rsid w:val="00964979"/>
    <w:rsid w:val="009B1ABB"/>
    <w:rsid w:val="009D42BD"/>
    <w:rsid w:val="00A02987"/>
    <w:rsid w:val="00A07613"/>
    <w:rsid w:val="00A40FEE"/>
    <w:rsid w:val="00A57BB3"/>
    <w:rsid w:val="00AA2163"/>
    <w:rsid w:val="00AB051D"/>
    <w:rsid w:val="00AB2C8F"/>
    <w:rsid w:val="00B4532D"/>
    <w:rsid w:val="00B50768"/>
    <w:rsid w:val="00B6034E"/>
    <w:rsid w:val="00B97A62"/>
    <w:rsid w:val="00BD7AFF"/>
    <w:rsid w:val="00BF6DCD"/>
    <w:rsid w:val="00C47266"/>
    <w:rsid w:val="00C634AB"/>
    <w:rsid w:val="00C80083"/>
    <w:rsid w:val="00C852A2"/>
    <w:rsid w:val="00C94EEF"/>
    <w:rsid w:val="00CC674D"/>
    <w:rsid w:val="00CD1B2C"/>
    <w:rsid w:val="00CF2484"/>
    <w:rsid w:val="00D43AB7"/>
    <w:rsid w:val="00D66FF3"/>
    <w:rsid w:val="00DA5582"/>
    <w:rsid w:val="00DD5EEC"/>
    <w:rsid w:val="00E72CCC"/>
    <w:rsid w:val="00EA108D"/>
    <w:rsid w:val="00ED124A"/>
    <w:rsid w:val="00EF12BB"/>
    <w:rsid w:val="00F014FD"/>
    <w:rsid w:val="00F22BAD"/>
    <w:rsid w:val="00F31186"/>
    <w:rsid w:val="00F327EF"/>
    <w:rsid w:val="00F96D40"/>
    <w:rsid w:val="00FB716F"/>
    <w:rsid w:val="00FC35BB"/>
    <w:rsid w:val="00FD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B4D2"/>
  <w15:docId w15:val="{D7E8DB1C-E71F-4B5F-B539-73F12E1D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3C8"/>
    <w:pPr>
      <w:spacing w:after="0" w:line="240" w:lineRule="auto"/>
    </w:pPr>
    <w:rPr>
      <w:rFonts w:eastAsia="Times New Roman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5903C8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03C8"/>
    <w:rPr>
      <w:rFonts w:eastAsia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03C8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CC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DE02B-77CE-4CEE-913A-E05BF5DC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2022-06-16T09:58:00Z</cp:lastPrinted>
  <dcterms:created xsi:type="dcterms:W3CDTF">2022-07-12T01:06:00Z</dcterms:created>
  <dcterms:modified xsi:type="dcterms:W3CDTF">2022-07-12T01:06:00Z</dcterms:modified>
</cp:coreProperties>
</file>